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FB5" w:rsidRPr="008328D3" w:rsidRDefault="00513984" w:rsidP="00513984">
      <w:pPr>
        <w:pStyle w:val="Default"/>
        <w:spacing w:line="360" w:lineRule="auto"/>
        <w:jc w:val="center"/>
        <w:rPr>
          <w:rFonts w:ascii="Tahoma" w:hAnsi="Tahoma" w:cs="Tahoma"/>
          <w:b/>
          <w:bCs/>
          <w:i/>
          <w:color w:val="4472C4" w:themeColor="accent5"/>
          <w:sz w:val="20"/>
          <w:szCs w:val="20"/>
          <w:lang w:val="es-ES"/>
        </w:rPr>
      </w:pPr>
      <w:r>
        <w:rPr>
          <w:rFonts w:ascii="Tahoma" w:hAnsi="Tahoma" w:cs="Tahoma"/>
          <w:b/>
          <w:i/>
          <w:color w:val="4472C4" w:themeColor="accent5"/>
          <w:sz w:val="20"/>
          <w:szCs w:val="20"/>
          <w:lang w:val="es-ES"/>
        </w:rPr>
        <w:t>“</w:t>
      </w:r>
      <w:bookmarkStart w:id="0" w:name="_GoBack"/>
      <w:r>
        <w:rPr>
          <w:rFonts w:ascii="Tahoma" w:hAnsi="Tahoma" w:cs="Tahoma"/>
          <w:b/>
          <w:i/>
          <w:color w:val="4472C4" w:themeColor="accent5"/>
          <w:sz w:val="20"/>
          <w:szCs w:val="20"/>
          <w:lang w:val="es-ES"/>
        </w:rPr>
        <w:t xml:space="preserve">Modelo de Informe de Auditoría </w:t>
      </w:r>
      <w:r w:rsidR="00157DB4">
        <w:rPr>
          <w:rFonts w:ascii="Tahoma" w:hAnsi="Tahoma" w:cs="Tahoma"/>
          <w:b/>
          <w:i/>
          <w:color w:val="4472C4" w:themeColor="accent5"/>
          <w:sz w:val="20"/>
          <w:szCs w:val="20"/>
          <w:lang w:val="es-ES"/>
        </w:rPr>
        <w:t>para Estados contables Separados y Consolidados</w:t>
      </w:r>
      <w:bookmarkEnd w:id="0"/>
      <w:r>
        <w:rPr>
          <w:rFonts w:ascii="Tahoma" w:hAnsi="Tahoma" w:cs="Tahoma"/>
          <w:b/>
          <w:i/>
          <w:color w:val="4472C4" w:themeColor="accent5"/>
          <w:sz w:val="20"/>
          <w:szCs w:val="20"/>
          <w:lang w:val="es-ES"/>
        </w:rPr>
        <w:t>”</w:t>
      </w:r>
    </w:p>
    <w:p w:rsidR="00354754" w:rsidRPr="00354754" w:rsidRDefault="00973738" w:rsidP="00513984">
      <w:pPr>
        <w:widowControl w:val="0"/>
        <w:autoSpaceDE w:val="0"/>
        <w:autoSpaceDN w:val="0"/>
        <w:spacing w:before="232" w:after="0" w:line="360" w:lineRule="auto"/>
        <w:jc w:val="center"/>
        <w:rPr>
          <w:rFonts w:ascii="Tahoma" w:eastAsia="Arial MT" w:hAnsi="Tahoma" w:cs="Tahoma"/>
          <w:b/>
          <w:sz w:val="20"/>
          <w:szCs w:val="20"/>
          <w:lang w:val="es-ES"/>
        </w:rPr>
      </w:pPr>
      <w:r w:rsidRPr="003F1C08">
        <w:rPr>
          <w:rFonts w:ascii="Tahoma" w:hAnsi="Tahoma" w:cs="Tahoma"/>
          <w:b/>
          <w:bCs/>
          <w:sz w:val="20"/>
          <w:szCs w:val="20"/>
          <w:lang w:val="es-ES"/>
        </w:rPr>
        <w:t>INFORME DE AUDITORÍA EMITIDO POR EL AUDITOR INDEPENDIENTE</w:t>
      </w:r>
      <w:r w:rsidR="00683577">
        <w:rPr>
          <w:rFonts w:ascii="Tahoma" w:hAnsi="Tahoma" w:cs="Tahoma"/>
          <w:b/>
          <w:bCs/>
          <w:sz w:val="20"/>
          <w:szCs w:val="20"/>
          <w:lang w:val="es-ES"/>
        </w:rPr>
        <w:t xml:space="preserve"> </w:t>
      </w:r>
      <w:r w:rsidR="00683577" w:rsidRPr="008328D3">
        <w:rPr>
          <w:rFonts w:ascii="Tahoma" w:hAnsi="Tahoma" w:cs="Tahoma"/>
          <w:b/>
          <w:color w:val="FF0000"/>
          <w:sz w:val="20"/>
          <w:szCs w:val="20"/>
          <w:vertAlign w:val="superscript"/>
          <w:lang w:val="es-ES"/>
        </w:rPr>
        <w:t>(1)</w:t>
      </w:r>
    </w:p>
    <w:p w:rsidR="00973738" w:rsidRPr="003F1C08" w:rsidRDefault="00973738" w:rsidP="00973738">
      <w:pPr>
        <w:widowControl w:val="0"/>
        <w:autoSpaceDE w:val="0"/>
        <w:autoSpaceDN w:val="0"/>
        <w:spacing w:after="0" w:line="240" w:lineRule="exact"/>
        <w:jc w:val="both"/>
        <w:rPr>
          <w:rFonts w:ascii="Tahoma" w:eastAsia="Arial MT" w:hAnsi="Tahoma" w:cs="Tahoma"/>
          <w:spacing w:val="-2"/>
          <w:sz w:val="20"/>
          <w:szCs w:val="20"/>
          <w:lang w:val="es-ES"/>
        </w:rPr>
      </w:pPr>
    </w:p>
    <w:p w:rsidR="00354754" w:rsidRPr="003F1C08" w:rsidRDefault="00354754" w:rsidP="00E93FB5">
      <w:pPr>
        <w:widowControl w:val="0"/>
        <w:autoSpaceDE w:val="0"/>
        <w:autoSpaceDN w:val="0"/>
        <w:spacing w:after="0" w:line="240" w:lineRule="exact"/>
        <w:ind w:left="-170"/>
        <w:jc w:val="both"/>
        <w:rPr>
          <w:rFonts w:ascii="Tahoma" w:eastAsia="Arial MT" w:hAnsi="Tahoma" w:cs="Tahoma"/>
          <w:sz w:val="20"/>
          <w:szCs w:val="20"/>
          <w:lang w:val="es-ES"/>
        </w:rPr>
      </w:pPr>
      <w:r w:rsidRPr="00354754">
        <w:rPr>
          <w:rFonts w:ascii="Tahoma" w:eastAsia="Arial MT" w:hAnsi="Tahoma" w:cs="Tahoma"/>
          <w:spacing w:val="-2"/>
          <w:sz w:val="20"/>
          <w:szCs w:val="20"/>
          <w:lang w:val="es-ES"/>
        </w:rPr>
        <w:t xml:space="preserve">Señor/es </w:t>
      </w:r>
      <w:r w:rsidRPr="00354754">
        <w:rPr>
          <w:rFonts w:ascii="Tahoma" w:eastAsia="Arial MT" w:hAnsi="Tahoma" w:cs="Tahoma"/>
          <w:i/>
          <w:color w:val="FF0000"/>
          <w:sz w:val="20"/>
          <w:szCs w:val="20"/>
          <w:lang w:val="es-ES"/>
        </w:rPr>
        <w:t>(Presidente y Directores / Socios Gerentes / Miembros de la Comisión Directiva)</w:t>
      </w:r>
      <w:r w:rsidRPr="00354754">
        <w:rPr>
          <w:rFonts w:ascii="Tahoma" w:eastAsia="Arial MT" w:hAnsi="Tahoma" w:cs="Tahoma"/>
          <w:color w:val="FF0000"/>
          <w:sz w:val="20"/>
          <w:szCs w:val="20"/>
          <w:lang w:val="es-ES"/>
        </w:rPr>
        <w:t xml:space="preserve"> </w:t>
      </w:r>
      <w:r w:rsidR="00683577" w:rsidRPr="008328D3">
        <w:rPr>
          <w:rFonts w:ascii="Tahoma" w:hAnsi="Tahoma" w:cs="Tahoma"/>
          <w:b/>
          <w:color w:val="FF0000"/>
          <w:sz w:val="20"/>
          <w:szCs w:val="20"/>
          <w:vertAlign w:val="superscript"/>
          <w:lang w:val="es-ES"/>
        </w:rPr>
        <w:t>(2)</w:t>
      </w:r>
      <w:r w:rsidR="00683577" w:rsidRPr="008328D3">
        <w:rPr>
          <w:rFonts w:ascii="Tahoma" w:hAnsi="Tahoma" w:cs="Tahoma"/>
          <w:color w:val="FF0000"/>
          <w:sz w:val="20"/>
          <w:szCs w:val="20"/>
          <w:lang w:val="es-ES"/>
        </w:rPr>
        <w:t xml:space="preserve"> </w:t>
      </w:r>
      <w:r w:rsidRPr="00354754">
        <w:rPr>
          <w:rFonts w:ascii="Tahoma" w:eastAsia="Arial MT" w:hAnsi="Tahoma" w:cs="Tahoma"/>
          <w:sz w:val="20"/>
          <w:szCs w:val="20"/>
          <w:lang w:val="es-ES"/>
        </w:rPr>
        <w:t xml:space="preserve">de </w:t>
      </w:r>
    </w:p>
    <w:p w:rsidR="00354754" w:rsidRPr="00354754" w:rsidRDefault="00354754" w:rsidP="00E93FB5">
      <w:pPr>
        <w:widowControl w:val="0"/>
        <w:autoSpaceDE w:val="0"/>
        <w:autoSpaceDN w:val="0"/>
        <w:spacing w:after="0" w:line="240" w:lineRule="exact"/>
        <w:ind w:left="-170"/>
        <w:jc w:val="both"/>
        <w:rPr>
          <w:rFonts w:ascii="Tahoma" w:eastAsia="Arial MT" w:hAnsi="Tahoma" w:cs="Tahoma"/>
          <w:sz w:val="20"/>
          <w:szCs w:val="20"/>
          <w:lang w:val="es-ES"/>
        </w:rPr>
      </w:pPr>
      <w:r w:rsidRPr="00354754">
        <w:rPr>
          <w:rFonts w:ascii="Tahoma" w:eastAsia="Arial MT" w:hAnsi="Tahoma" w:cs="Tahoma"/>
          <w:b/>
          <w:spacing w:val="-4"/>
          <w:sz w:val="20"/>
          <w:szCs w:val="20"/>
          <w:lang w:val="es-ES"/>
        </w:rPr>
        <w:t>ABCD</w:t>
      </w:r>
    </w:p>
    <w:p w:rsidR="00354754" w:rsidRPr="003F1C08" w:rsidRDefault="00354754" w:rsidP="00E93FB5">
      <w:pPr>
        <w:pStyle w:val="Default"/>
        <w:spacing w:line="300" w:lineRule="exact"/>
        <w:ind w:left="-170"/>
        <w:jc w:val="both"/>
        <w:rPr>
          <w:rFonts w:ascii="Tahoma" w:hAnsi="Tahoma" w:cs="Tahoma"/>
          <w:sz w:val="20"/>
          <w:szCs w:val="20"/>
          <w:lang w:val="es-ES"/>
        </w:rPr>
      </w:pPr>
      <w:r w:rsidRPr="003F1C08">
        <w:rPr>
          <w:rFonts w:ascii="Tahoma" w:hAnsi="Tahoma" w:cs="Tahoma"/>
          <w:sz w:val="20"/>
          <w:szCs w:val="20"/>
          <w:lang w:val="es-ES"/>
        </w:rPr>
        <w:t xml:space="preserve">CUIT N°: </w:t>
      </w:r>
    </w:p>
    <w:p w:rsidR="00354754" w:rsidRPr="003F1C08" w:rsidRDefault="00354754" w:rsidP="00E93FB5">
      <w:pPr>
        <w:pStyle w:val="Default"/>
        <w:spacing w:line="300" w:lineRule="exact"/>
        <w:ind w:left="-170"/>
        <w:jc w:val="both"/>
        <w:rPr>
          <w:rFonts w:ascii="Tahoma" w:hAnsi="Tahoma" w:cs="Tahoma"/>
          <w:sz w:val="20"/>
          <w:szCs w:val="20"/>
          <w:lang w:val="es-ES"/>
        </w:rPr>
      </w:pPr>
      <w:r w:rsidRPr="003F1C08">
        <w:rPr>
          <w:rFonts w:ascii="Tahoma" w:hAnsi="Tahoma" w:cs="Tahoma"/>
          <w:sz w:val="20"/>
          <w:szCs w:val="20"/>
          <w:lang w:val="es-ES"/>
        </w:rPr>
        <w:t xml:space="preserve">Domicilio legal: </w:t>
      </w:r>
    </w:p>
    <w:p w:rsidR="00354754" w:rsidRPr="003F1C08" w:rsidRDefault="00354754" w:rsidP="00E93FB5">
      <w:pPr>
        <w:pStyle w:val="Default"/>
        <w:spacing w:line="300" w:lineRule="exact"/>
        <w:ind w:left="-170"/>
        <w:jc w:val="both"/>
        <w:rPr>
          <w:rFonts w:ascii="Tahoma" w:hAnsi="Tahoma" w:cs="Tahoma"/>
          <w:sz w:val="20"/>
          <w:szCs w:val="20"/>
          <w:lang w:val="es-ES"/>
        </w:rPr>
      </w:pPr>
      <w:r w:rsidRPr="003F1C08">
        <w:rPr>
          <w:rFonts w:ascii="Tahoma" w:hAnsi="Tahoma" w:cs="Tahoma"/>
          <w:sz w:val="20"/>
          <w:szCs w:val="20"/>
          <w:lang w:val="es-ES"/>
        </w:rPr>
        <w:t>Provincia de Córdoba</w:t>
      </w:r>
    </w:p>
    <w:p w:rsidR="003F1C08" w:rsidRDefault="003F1C08" w:rsidP="00E93FB5">
      <w:pPr>
        <w:pStyle w:val="Ttulo1"/>
        <w:ind w:left="-170"/>
        <w:jc w:val="both"/>
        <w:rPr>
          <w:rFonts w:ascii="Tahoma" w:eastAsiaTheme="minorHAnsi" w:hAnsi="Tahoma" w:cs="Tahoma"/>
          <w:b w:val="0"/>
          <w:bCs w:val="0"/>
          <w:color w:val="000000"/>
          <w:sz w:val="20"/>
          <w:szCs w:val="20"/>
          <w:u w:val="none"/>
        </w:rPr>
      </w:pPr>
    </w:p>
    <w:p w:rsidR="00683577" w:rsidRPr="00683577" w:rsidRDefault="0080168C" w:rsidP="00683577">
      <w:pPr>
        <w:pStyle w:val="Ttulo1"/>
        <w:spacing w:line="360" w:lineRule="auto"/>
        <w:ind w:left="-170"/>
        <w:jc w:val="both"/>
        <w:rPr>
          <w:rFonts w:ascii="Tahoma" w:hAnsi="Tahoma" w:cs="Tahoma"/>
          <w:spacing w:val="-2"/>
          <w:sz w:val="20"/>
          <w:szCs w:val="20"/>
        </w:rPr>
      </w:pPr>
      <w:r w:rsidRPr="00683577">
        <w:rPr>
          <w:rFonts w:ascii="Tahoma" w:hAnsi="Tahoma" w:cs="Tahoma"/>
          <w:sz w:val="20"/>
          <w:szCs w:val="20"/>
        </w:rPr>
        <w:t>I.</w:t>
      </w:r>
      <w:r w:rsidR="00E93FB5" w:rsidRPr="00683577">
        <w:rPr>
          <w:rFonts w:ascii="Tahoma" w:hAnsi="Tahoma" w:cs="Tahoma"/>
          <w:sz w:val="20"/>
          <w:szCs w:val="20"/>
        </w:rPr>
        <w:t xml:space="preserve"> </w:t>
      </w:r>
      <w:r w:rsidR="00354754" w:rsidRPr="00683577">
        <w:rPr>
          <w:rFonts w:ascii="Tahoma" w:hAnsi="Tahoma" w:cs="Tahoma"/>
          <w:sz w:val="20"/>
          <w:szCs w:val="20"/>
        </w:rPr>
        <w:t>Informe</w:t>
      </w:r>
      <w:r w:rsidR="00354754" w:rsidRPr="00683577">
        <w:rPr>
          <w:rFonts w:ascii="Tahoma" w:hAnsi="Tahoma" w:cs="Tahoma"/>
          <w:spacing w:val="-15"/>
          <w:sz w:val="20"/>
          <w:szCs w:val="20"/>
        </w:rPr>
        <w:t xml:space="preserve"> </w:t>
      </w:r>
      <w:r w:rsidR="00354754" w:rsidRPr="00683577">
        <w:rPr>
          <w:rFonts w:ascii="Tahoma" w:hAnsi="Tahoma" w:cs="Tahoma"/>
          <w:sz w:val="20"/>
          <w:szCs w:val="20"/>
        </w:rPr>
        <w:t>sobre</w:t>
      </w:r>
      <w:r w:rsidR="00354754" w:rsidRPr="00683577">
        <w:rPr>
          <w:rFonts w:ascii="Tahoma" w:hAnsi="Tahoma" w:cs="Tahoma"/>
          <w:spacing w:val="-14"/>
          <w:sz w:val="20"/>
          <w:szCs w:val="20"/>
        </w:rPr>
        <w:t xml:space="preserve"> </w:t>
      </w:r>
      <w:r w:rsidR="00354754" w:rsidRPr="00683577">
        <w:rPr>
          <w:rFonts w:ascii="Tahoma" w:hAnsi="Tahoma" w:cs="Tahoma"/>
          <w:sz w:val="20"/>
          <w:szCs w:val="20"/>
        </w:rPr>
        <w:t>la</w:t>
      </w:r>
      <w:r w:rsidR="00354754" w:rsidRPr="00683577">
        <w:rPr>
          <w:rFonts w:ascii="Tahoma" w:hAnsi="Tahoma" w:cs="Tahoma"/>
          <w:spacing w:val="-12"/>
          <w:sz w:val="20"/>
          <w:szCs w:val="20"/>
        </w:rPr>
        <w:t xml:space="preserve"> </w:t>
      </w:r>
      <w:r w:rsidR="00354754" w:rsidRPr="00683577">
        <w:rPr>
          <w:rFonts w:ascii="Tahoma" w:hAnsi="Tahoma" w:cs="Tahoma"/>
          <w:sz w:val="20"/>
          <w:szCs w:val="20"/>
        </w:rPr>
        <w:t>auditoría</w:t>
      </w:r>
      <w:r w:rsidR="00354754" w:rsidRPr="00683577">
        <w:rPr>
          <w:rFonts w:ascii="Tahoma" w:hAnsi="Tahoma" w:cs="Tahoma"/>
          <w:spacing w:val="-14"/>
          <w:sz w:val="20"/>
          <w:szCs w:val="20"/>
        </w:rPr>
        <w:t xml:space="preserve"> </w:t>
      </w:r>
      <w:r w:rsidR="00354754" w:rsidRPr="00683577">
        <w:rPr>
          <w:rFonts w:ascii="Tahoma" w:hAnsi="Tahoma" w:cs="Tahoma"/>
          <w:sz w:val="20"/>
          <w:szCs w:val="20"/>
        </w:rPr>
        <w:t>de</w:t>
      </w:r>
      <w:r w:rsidR="00354754" w:rsidRPr="00683577">
        <w:rPr>
          <w:rFonts w:ascii="Tahoma" w:hAnsi="Tahoma" w:cs="Tahoma"/>
          <w:spacing w:val="-14"/>
          <w:sz w:val="20"/>
          <w:szCs w:val="20"/>
        </w:rPr>
        <w:t xml:space="preserve"> </w:t>
      </w:r>
      <w:r w:rsidR="00354754" w:rsidRPr="00683577">
        <w:rPr>
          <w:rFonts w:ascii="Tahoma" w:hAnsi="Tahoma" w:cs="Tahoma"/>
          <w:sz w:val="20"/>
          <w:szCs w:val="20"/>
        </w:rPr>
        <w:t>los</w:t>
      </w:r>
      <w:r w:rsidR="00354754" w:rsidRPr="00683577">
        <w:rPr>
          <w:rFonts w:ascii="Tahoma" w:hAnsi="Tahoma" w:cs="Tahoma"/>
          <w:spacing w:val="-15"/>
          <w:sz w:val="20"/>
          <w:szCs w:val="20"/>
        </w:rPr>
        <w:t xml:space="preserve"> </w:t>
      </w:r>
      <w:r w:rsidR="00354754" w:rsidRPr="00683577">
        <w:rPr>
          <w:rFonts w:ascii="Tahoma" w:hAnsi="Tahoma" w:cs="Tahoma"/>
          <w:sz w:val="20"/>
          <w:szCs w:val="20"/>
        </w:rPr>
        <w:t>estados</w:t>
      </w:r>
      <w:r w:rsidR="00354754" w:rsidRPr="00683577">
        <w:rPr>
          <w:rFonts w:ascii="Tahoma" w:hAnsi="Tahoma" w:cs="Tahoma"/>
          <w:spacing w:val="-12"/>
          <w:sz w:val="20"/>
          <w:szCs w:val="20"/>
        </w:rPr>
        <w:t xml:space="preserve"> </w:t>
      </w:r>
      <w:r w:rsidR="00354754" w:rsidRPr="00683577">
        <w:rPr>
          <w:rFonts w:ascii="Tahoma" w:hAnsi="Tahoma" w:cs="Tahoma"/>
          <w:spacing w:val="-2"/>
          <w:sz w:val="20"/>
          <w:szCs w:val="20"/>
        </w:rPr>
        <w:t>contables</w:t>
      </w:r>
    </w:p>
    <w:p w:rsidR="00354754" w:rsidRPr="00683577" w:rsidRDefault="00683577" w:rsidP="00656730">
      <w:pPr>
        <w:pStyle w:val="Ttulo1"/>
        <w:spacing w:line="276" w:lineRule="auto"/>
        <w:ind w:left="-170"/>
        <w:jc w:val="both"/>
        <w:rPr>
          <w:rFonts w:ascii="Tahoma" w:hAnsi="Tahoma" w:cs="Tahoma"/>
          <w:sz w:val="20"/>
          <w:szCs w:val="20"/>
          <w:u w:val="none"/>
        </w:rPr>
      </w:pPr>
      <w:r w:rsidRPr="00683577">
        <w:rPr>
          <w:rFonts w:ascii="Tahoma" w:hAnsi="Tahoma" w:cs="Tahoma"/>
          <w:spacing w:val="-2"/>
          <w:sz w:val="20"/>
          <w:szCs w:val="20"/>
          <w:u w:val="none"/>
        </w:rPr>
        <w:t xml:space="preserve">a) </w:t>
      </w:r>
      <w:r w:rsidR="00354754" w:rsidRPr="00683577">
        <w:rPr>
          <w:rFonts w:ascii="Tahoma" w:hAnsi="Tahoma" w:cs="Tahoma"/>
          <w:spacing w:val="-2"/>
          <w:sz w:val="20"/>
          <w:szCs w:val="20"/>
          <w:u w:val="none"/>
        </w:rPr>
        <w:t>Opinión</w:t>
      </w:r>
    </w:p>
    <w:p w:rsidR="003F1C08" w:rsidRDefault="00354754" w:rsidP="00656730">
      <w:pPr>
        <w:pStyle w:val="Textoindependiente"/>
        <w:spacing w:before="236" w:line="276" w:lineRule="auto"/>
        <w:ind w:left="-170"/>
        <w:jc w:val="both"/>
        <w:rPr>
          <w:rFonts w:ascii="Tahoma" w:hAnsi="Tahoma" w:cs="Tahoma"/>
          <w:spacing w:val="-2"/>
          <w:sz w:val="20"/>
          <w:szCs w:val="20"/>
        </w:rPr>
      </w:pPr>
      <w:r w:rsidRPr="003F1C08">
        <w:rPr>
          <w:rFonts w:ascii="Tahoma" w:hAnsi="Tahoma" w:cs="Tahoma"/>
          <w:sz w:val="20"/>
          <w:szCs w:val="20"/>
        </w:rPr>
        <w:t>He</w:t>
      </w:r>
      <w:r w:rsidRPr="003F1C08">
        <w:rPr>
          <w:rFonts w:ascii="Tahoma" w:hAnsi="Tahoma" w:cs="Tahoma"/>
          <w:spacing w:val="-8"/>
          <w:sz w:val="20"/>
          <w:szCs w:val="20"/>
        </w:rPr>
        <w:t xml:space="preserve"> </w:t>
      </w:r>
      <w:r w:rsidRPr="003F1C08">
        <w:rPr>
          <w:rFonts w:ascii="Tahoma" w:hAnsi="Tahoma" w:cs="Tahoma"/>
          <w:spacing w:val="-2"/>
          <w:sz w:val="20"/>
          <w:szCs w:val="20"/>
        </w:rPr>
        <w:t>auditado:</w:t>
      </w:r>
    </w:p>
    <w:p w:rsidR="003F1C08" w:rsidRPr="003F1C08" w:rsidRDefault="001F7A0F" w:rsidP="00E93FB5">
      <w:pPr>
        <w:pStyle w:val="Textoindependiente"/>
        <w:spacing w:before="236"/>
        <w:ind w:left="-170"/>
        <w:jc w:val="both"/>
        <w:rPr>
          <w:rFonts w:ascii="Tahoma" w:hAnsi="Tahoma" w:cs="Tahoma"/>
          <w:spacing w:val="-2"/>
          <w:sz w:val="20"/>
          <w:szCs w:val="20"/>
        </w:rPr>
      </w:pPr>
      <w:r w:rsidRPr="001F7A0F">
        <w:rPr>
          <w:rFonts w:ascii="Tahoma" w:hAnsi="Tahoma" w:cs="Tahoma"/>
          <w:b/>
          <w:sz w:val="20"/>
          <w:szCs w:val="20"/>
        </w:rPr>
        <w:t>1.</w:t>
      </w:r>
      <w:r w:rsidR="0068310A">
        <w:rPr>
          <w:rFonts w:ascii="Tahoma" w:hAnsi="Tahoma" w:cs="Tahoma"/>
          <w:sz w:val="20"/>
          <w:szCs w:val="20"/>
        </w:rPr>
        <w:t>L</w:t>
      </w:r>
      <w:r w:rsidR="00354754" w:rsidRPr="003F1C08">
        <w:rPr>
          <w:rFonts w:ascii="Tahoma" w:hAnsi="Tahoma" w:cs="Tahoma"/>
          <w:sz w:val="20"/>
          <w:szCs w:val="20"/>
        </w:rPr>
        <w:t>os estados contables</w:t>
      </w:r>
      <w:r w:rsidR="00A30213">
        <w:rPr>
          <w:rFonts w:ascii="Tahoma" w:hAnsi="Tahoma" w:cs="Tahoma"/>
          <w:sz w:val="20"/>
          <w:szCs w:val="20"/>
        </w:rPr>
        <w:t xml:space="preserve"> separados</w:t>
      </w:r>
      <w:r w:rsidR="00354754" w:rsidRPr="003F1C08">
        <w:rPr>
          <w:rFonts w:ascii="Tahoma" w:hAnsi="Tahoma" w:cs="Tahoma"/>
          <w:sz w:val="20"/>
          <w:szCs w:val="20"/>
        </w:rPr>
        <w:t xml:space="preserve"> de </w:t>
      </w:r>
      <w:r w:rsidR="00354754" w:rsidRPr="003F1C08">
        <w:rPr>
          <w:rFonts w:ascii="Tahoma" w:hAnsi="Tahoma" w:cs="Tahoma"/>
          <w:b/>
          <w:sz w:val="20"/>
          <w:szCs w:val="20"/>
        </w:rPr>
        <w:t>ABCD</w:t>
      </w:r>
      <w:r w:rsidR="00354754" w:rsidRPr="003F1C08">
        <w:rPr>
          <w:rFonts w:ascii="Tahoma" w:hAnsi="Tahoma" w:cs="Tahoma"/>
          <w:sz w:val="20"/>
          <w:szCs w:val="20"/>
        </w:rPr>
        <w:t xml:space="preserve">, que comprenden el estado de situación patrimonial al ... de ............... de 20X1, los estados de resultados, de evolución del patrimonio neto y de flujos de efectivo correspondientes al ejercicio finalizado en dicha fecha, así como las notas explicativas de los estados contables </w:t>
      </w:r>
      <w:r w:rsidR="00513984">
        <w:rPr>
          <w:rFonts w:ascii="Tahoma" w:hAnsi="Tahoma" w:cs="Tahoma"/>
          <w:color w:val="FF0000"/>
          <w:sz w:val="20"/>
          <w:szCs w:val="20"/>
        </w:rPr>
        <w:t>(... a ...)</w:t>
      </w:r>
      <w:r w:rsidR="00354754" w:rsidRPr="003F1C08">
        <w:rPr>
          <w:rFonts w:ascii="Tahoma" w:hAnsi="Tahoma" w:cs="Tahoma"/>
          <w:color w:val="FF0000"/>
          <w:sz w:val="20"/>
          <w:szCs w:val="20"/>
        </w:rPr>
        <w:t xml:space="preserve"> </w:t>
      </w:r>
      <w:r w:rsidR="00354754" w:rsidRPr="003F1C08">
        <w:rPr>
          <w:rFonts w:ascii="Tahoma" w:hAnsi="Tahoma" w:cs="Tahoma"/>
          <w:sz w:val="20"/>
          <w:szCs w:val="20"/>
        </w:rPr>
        <w:t xml:space="preserve">que incluyen un resumen de las políticas contables significativas </w:t>
      </w:r>
      <w:r w:rsidR="00513984">
        <w:rPr>
          <w:rFonts w:ascii="Tahoma" w:hAnsi="Tahoma" w:cs="Tahoma"/>
          <w:color w:val="FF0000"/>
          <w:sz w:val="20"/>
          <w:szCs w:val="20"/>
        </w:rPr>
        <w:t>(, y los anexos ... a ...)</w:t>
      </w:r>
      <w:r w:rsidR="00354754" w:rsidRPr="003F1C08">
        <w:rPr>
          <w:rFonts w:ascii="Tahoma" w:hAnsi="Tahoma" w:cs="Tahoma"/>
          <w:sz w:val="20"/>
          <w:szCs w:val="20"/>
        </w:rPr>
        <w:t>; y</w:t>
      </w:r>
    </w:p>
    <w:p w:rsidR="00354754" w:rsidRPr="00DC1492" w:rsidRDefault="001F7A0F" w:rsidP="00E93FB5">
      <w:pPr>
        <w:pStyle w:val="Textoindependiente"/>
        <w:spacing w:before="236"/>
        <w:ind w:left="-170"/>
        <w:jc w:val="both"/>
        <w:rPr>
          <w:rFonts w:ascii="Tahoma" w:hAnsi="Tahoma" w:cs="Tahoma"/>
          <w:color w:val="FF0000"/>
          <w:spacing w:val="-2"/>
          <w:sz w:val="20"/>
          <w:szCs w:val="20"/>
        </w:rPr>
      </w:pPr>
      <w:r w:rsidRPr="001F7A0F">
        <w:rPr>
          <w:rFonts w:ascii="Tahoma" w:hAnsi="Tahoma" w:cs="Tahoma"/>
          <w:b/>
          <w:sz w:val="20"/>
          <w:szCs w:val="20"/>
        </w:rPr>
        <w:t>2.</w:t>
      </w:r>
      <w:r>
        <w:rPr>
          <w:rFonts w:ascii="Tahoma" w:hAnsi="Tahoma" w:cs="Tahoma"/>
          <w:sz w:val="20"/>
          <w:szCs w:val="20"/>
        </w:rPr>
        <w:t>L</w:t>
      </w:r>
      <w:r w:rsidR="00354754" w:rsidRPr="003F1C08">
        <w:rPr>
          <w:rFonts w:ascii="Tahoma" w:hAnsi="Tahoma" w:cs="Tahoma"/>
          <w:sz w:val="20"/>
          <w:szCs w:val="20"/>
        </w:rPr>
        <w:t xml:space="preserve">os estados contables consolidados de </w:t>
      </w:r>
      <w:r w:rsidR="00354754" w:rsidRPr="003F1C08">
        <w:rPr>
          <w:rFonts w:ascii="Tahoma" w:hAnsi="Tahoma" w:cs="Tahoma"/>
          <w:b/>
          <w:sz w:val="20"/>
          <w:szCs w:val="20"/>
        </w:rPr>
        <w:t>ABCD</w:t>
      </w:r>
      <w:r w:rsidR="00354754" w:rsidRPr="003F1C08">
        <w:rPr>
          <w:rFonts w:ascii="Tahoma" w:hAnsi="Tahoma" w:cs="Tahoma"/>
          <w:sz w:val="20"/>
          <w:szCs w:val="20"/>
        </w:rPr>
        <w:t xml:space="preserve"> y sus sociedades controladas detalladas en la nota ... de dichos estados contables consolidados </w:t>
      </w:r>
      <w:r w:rsidR="00354754" w:rsidRPr="003F1C08">
        <w:rPr>
          <w:rFonts w:ascii="Tahoma" w:hAnsi="Tahoma" w:cs="Tahoma"/>
          <w:color w:val="FF0000"/>
          <w:sz w:val="20"/>
          <w:szCs w:val="20"/>
        </w:rPr>
        <w:t>(en conjunto, “el Grupo”)</w:t>
      </w:r>
      <w:r w:rsidR="00354754" w:rsidRPr="003F1C08">
        <w:rPr>
          <w:rFonts w:ascii="Tahoma" w:hAnsi="Tahoma" w:cs="Tahoma"/>
          <w:sz w:val="20"/>
          <w:szCs w:val="20"/>
        </w:rPr>
        <w:t>, que comprenden el estado consolidado de situación patrimonial al ... de ............... de 20X1, los estados consolidados de resultados, de evolución del patrimonio</w:t>
      </w:r>
      <w:r w:rsidR="003F1C08">
        <w:rPr>
          <w:rFonts w:ascii="Tahoma" w:hAnsi="Tahoma" w:cs="Tahoma"/>
          <w:sz w:val="20"/>
          <w:szCs w:val="20"/>
        </w:rPr>
        <w:t xml:space="preserve"> neto y de flujos de efectivo</w:t>
      </w:r>
      <w:r w:rsidR="00354754" w:rsidRPr="003F1C08">
        <w:rPr>
          <w:rFonts w:ascii="Tahoma" w:hAnsi="Tahoma" w:cs="Tahoma"/>
          <w:sz w:val="20"/>
          <w:szCs w:val="20"/>
        </w:rPr>
        <w:t xml:space="preserve"> correspondientes al ejercicio finalizado en dicha fecha, así como las notas explicativas de los estados contables consolidados</w:t>
      </w:r>
      <w:r w:rsidR="00513984">
        <w:rPr>
          <w:rFonts w:ascii="Tahoma" w:hAnsi="Tahoma" w:cs="Tahoma"/>
          <w:color w:val="FF0000"/>
          <w:sz w:val="20"/>
          <w:szCs w:val="20"/>
        </w:rPr>
        <w:t xml:space="preserve"> (... a ...)</w:t>
      </w:r>
      <w:r w:rsidR="00354754" w:rsidRPr="003F1C08">
        <w:rPr>
          <w:rFonts w:ascii="Tahoma" w:hAnsi="Tahoma" w:cs="Tahoma"/>
          <w:color w:val="FF0000"/>
          <w:sz w:val="20"/>
          <w:szCs w:val="20"/>
        </w:rPr>
        <w:t xml:space="preserve"> </w:t>
      </w:r>
      <w:r w:rsidR="00354754" w:rsidRPr="003F1C08">
        <w:rPr>
          <w:rFonts w:ascii="Tahoma" w:hAnsi="Tahoma" w:cs="Tahoma"/>
          <w:sz w:val="20"/>
          <w:szCs w:val="20"/>
        </w:rPr>
        <w:t xml:space="preserve">que incluyen un resumen de las políticas contables significativas </w:t>
      </w:r>
      <w:r w:rsidR="00513984">
        <w:rPr>
          <w:rFonts w:ascii="Tahoma" w:hAnsi="Tahoma" w:cs="Tahoma"/>
          <w:color w:val="FF0000"/>
          <w:sz w:val="20"/>
          <w:szCs w:val="20"/>
        </w:rPr>
        <w:t>(, y los anexos ... a ...)</w:t>
      </w:r>
      <w:r w:rsidR="00354754" w:rsidRPr="003F1C08">
        <w:rPr>
          <w:rFonts w:ascii="Tahoma" w:hAnsi="Tahoma" w:cs="Tahoma"/>
          <w:color w:val="FF0000"/>
          <w:sz w:val="20"/>
          <w:szCs w:val="20"/>
        </w:rPr>
        <w:t>.</w:t>
      </w:r>
    </w:p>
    <w:p w:rsidR="00354754" w:rsidRPr="003F1C08" w:rsidRDefault="00354754" w:rsidP="00E93FB5">
      <w:pPr>
        <w:pStyle w:val="Textoindependiente"/>
        <w:spacing w:before="236"/>
        <w:ind w:left="-170"/>
        <w:jc w:val="both"/>
        <w:rPr>
          <w:rFonts w:ascii="Tahoma" w:hAnsi="Tahoma" w:cs="Tahoma"/>
          <w:spacing w:val="-2"/>
          <w:sz w:val="20"/>
          <w:szCs w:val="20"/>
        </w:rPr>
      </w:pPr>
      <w:r w:rsidRPr="003F1C08">
        <w:rPr>
          <w:rFonts w:ascii="Tahoma" w:hAnsi="Tahoma" w:cs="Tahoma"/>
          <w:sz w:val="20"/>
          <w:szCs w:val="20"/>
        </w:rPr>
        <w:t>En</w:t>
      </w:r>
      <w:r w:rsidRPr="003F1C08">
        <w:rPr>
          <w:rFonts w:ascii="Tahoma" w:hAnsi="Tahoma" w:cs="Tahoma"/>
          <w:spacing w:val="-6"/>
          <w:sz w:val="20"/>
          <w:szCs w:val="20"/>
        </w:rPr>
        <w:t xml:space="preserve"> </w:t>
      </w:r>
      <w:r w:rsidRPr="003F1C08">
        <w:rPr>
          <w:rFonts w:ascii="Tahoma" w:hAnsi="Tahoma" w:cs="Tahoma"/>
          <w:sz w:val="20"/>
          <w:szCs w:val="20"/>
        </w:rPr>
        <w:t>mi</w:t>
      </w:r>
      <w:r w:rsidRPr="003F1C08">
        <w:rPr>
          <w:rFonts w:ascii="Tahoma" w:hAnsi="Tahoma" w:cs="Tahoma"/>
          <w:spacing w:val="-5"/>
          <w:sz w:val="20"/>
          <w:szCs w:val="20"/>
        </w:rPr>
        <w:t xml:space="preserve"> </w:t>
      </w:r>
      <w:r w:rsidRPr="003F1C08">
        <w:rPr>
          <w:rFonts w:ascii="Tahoma" w:hAnsi="Tahoma" w:cs="Tahoma"/>
          <w:spacing w:val="-2"/>
          <w:sz w:val="20"/>
          <w:szCs w:val="20"/>
        </w:rPr>
        <w:t>opinión:</w:t>
      </w:r>
    </w:p>
    <w:p w:rsidR="00354754" w:rsidRPr="003F1C08" w:rsidRDefault="00354754" w:rsidP="00E93FB5">
      <w:pPr>
        <w:pStyle w:val="NormalWeb"/>
        <w:ind w:left="-170"/>
        <w:jc w:val="both"/>
        <w:rPr>
          <w:rFonts w:ascii="Tahoma" w:hAnsi="Tahoma" w:cs="Tahoma"/>
          <w:sz w:val="20"/>
          <w:szCs w:val="20"/>
        </w:rPr>
      </w:pPr>
      <w:r w:rsidRPr="003F1C08">
        <w:rPr>
          <w:rFonts w:ascii="Tahoma" w:hAnsi="Tahoma" w:cs="Tahoma"/>
          <w:sz w:val="20"/>
          <w:szCs w:val="20"/>
        </w:rPr>
        <w:t xml:space="preserve">a) los estados contables </w:t>
      </w:r>
      <w:r w:rsidR="00A30213">
        <w:rPr>
          <w:rFonts w:ascii="Tahoma" w:hAnsi="Tahoma" w:cs="Tahoma"/>
          <w:sz w:val="20"/>
          <w:szCs w:val="20"/>
        </w:rPr>
        <w:t xml:space="preserve">separados </w:t>
      </w:r>
      <w:r w:rsidRPr="003F1C08">
        <w:rPr>
          <w:rFonts w:ascii="Tahoma" w:hAnsi="Tahoma" w:cs="Tahoma"/>
          <w:sz w:val="20"/>
          <w:szCs w:val="20"/>
        </w:rPr>
        <w:t xml:space="preserve">adjuntos mencionados en el acápite a) del párrafo precedente presentan razonablemente, en todos los aspectos significativos, la situación patrimonial de </w:t>
      </w:r>
      <w:r w:rsidRPr="003F1C08">
        <w:rPr>
          <w:rFonts w:ascii="Tahoma" w:hAnsi="Tahoma" w:cs="Tahoma"/>
          <w:b/>
          <w:sz w:val="20"/>
          <w:szCs w:val="20"/>
        </w:rPr>
        <w:t>ABCD</w:t>
      </w:r>
      <w:r w:rsidRPr="003F1C08">
        <w:rPr>
          <w:rFonts w:ascii="Tahoma" w:hAnsi="Tahoma" w:cs="Tahoma"/>
          <w:sz w:val="20"/>
          <w:szCs w:val="20"/>
        </w:rPr>
        <w:t xml:space="preserve"> al ... de ........ de 20X1, así como sus resultados, la evolución de su patrimonio neto y los flujos de su efectivo correspondientes al ejercicio finalizado en esa fecha, de conformidad con las Normas Contables Profesionales Argentinas; y</w:t>
      </w:r>
    </w:p>
    <w:p w:rsidR="003F1C08" w:rsidRPr="00DC1492" w:rsidRDefault="00354754" w:rsidP="00E93FB5">
      <w:pPr>
        <w:pStyle w:val="NormalWeb"/>
        <w:ind w:left="-170"/>
        <w:jc w:val="both"/>
        <w:rPr>
          <w:rFonts w:ascii="Tahoma" w:hAnsi="Tahoma" w:cs="Tahoma"/>
          <w:sz w:val="20"/>
          <w:szCs w:val="20"/>
        </w:rPr>
      </w:pPr>
      <w:r w:rsidRPr="003F1C08">
        <w:rPr>
          <w:rFonts w:ascii="Tahoma" w:hAnsi="Tahoma" w:cs="Tahoma"/>
          <w:sz w:val="20"/>
          <w:szCs w:val="20"/>
        </w:rPr>
        <w:t xml:space="preserve">b) los estados contables consolidados adjuntos mencionados en el acápite b) del párrafo precedente presentan razonablemente, en todos los aspectos significativos, la situación patrimonial consolidada de </w:t>
      </w:r>
      <w:r w:rsidRPr="003F1C08">
        <w:rPr>
          <w:rFonts w:ascii="Tahoma" w:hAnsi="Tahoma" w:cs="Tahoma"/>
          <w:b/>
          <w:sz w:val="20"/>
          <w:szCs w:val="20"/>
        </w:rPr>
        <w:t>ABCD</w:t>
      </w:r>
      <w:r w:rsidRPr="003F1C08">
        <w:rPr>
          <w:rFonts w:ascii="Tahoma" w:hAnsi="Tahoma" w:cs="Tahoma"/>
          <w:sz w:val="20"/>
          <w:szCs w:val="20"/>
        </w:rPr>
        <w:t xml:space="preserve"> y sus sociedades controladas al ... de ........ de 20X1, así como sus resultados consolidados, la evolución de su patrimonio neto consolidado y los flujos de su efectivo consolidado correspondientes al ejercicio finalizado en esa fecha, de conformidad con las Normas Contables Profesionales Argentinas.</w:t>
      </w:r>
    </w:p>
    <w:p w:rsidR="00110DF5" w:rsidRPr="003F1C08" w:rsidRDefault="00110DF5" w:rsidP="00656730">
      <w:pPr>
        <w:pStyle w:val="Ttulo2"/>
        <w:numPr>
          <w:ilvl w:val="0"/>
          <w:numId w:val="16"/>
        </w:numPr>
        <w:ind w:right="-170"/>
        <w:jc w:val="both"/>
        <w:rPr>
          <w:rFonts w:ascii="Tahoma" w:hAnsi="Tahoma" w:cs="Tahoma"/>
          <w:i w:val="0"/>
          <w:sz w:val="20"/>
          <w:szCs w:val="20"/>
        </w:rPr>
      </w:pPr>
      <w:r w:rsidRPr="003F1C08">
        <w:rPr>
          <w:rFonts w:ascii="Tahoma" w:hAnsi="Tahoma" w:cs="Tahoma"/>
          <w:i w:val="0"/>
          <w:sz w:val="20"/>
          <w:szCs w:val="20"/>
        </w:rPr>
        <w:t>Fundamento</w:t>
      </w:r>
      <w:r w:rsidRPr="003F1C08">
        <w:rPr>
          <w:rFonts w:ascii="Tahoma" w:hAnsi="Tahoma" w:cs="Tahoma"/>
          <w:i w:val="0"/>
          <w:spacing w:val="-15"/>
          <w:sz w:val="20"/>
          <w:szCs w:val="20"/>
        </w:rPr>
        <w:t xml:space="preserve"> </w:t>
      </w:r>
      <w:r w:rsidRPr="003F1C08">
        <w:rPr>
          <w:rFonts w:ascii="Tahoma" w:hAnsi="Tahoma" w:cs="Tahoma"/>
          <w:i w:val="0"/>
          <w:sz w:val="20"/>
          <w:szCs w:val="20"/>
        </w:rPr>
        <w:t>de</w:t>
      </w:r>
      <w:r w:rsidRPr="003F1C08">
        <w:rPr>
          <w:rFonts w:ascii="Tahoma" w:hAnsi="Tahoma" w:cs="Tahoma"/>
          <w:i w:val="0"/>
          <w:spacing w:val="-15"/>
          <w:sz w:val="20"/>
          <w:szCs w:val="20"/>
        </w:rPr>
        <w:t xml:space="preserve"> </w:t>
      </w:r>
      <w:r w:rsidRPr="003F1C08">
        <w:rPr>
          <w:rFonts w:ascii="Tahoma" w:hAnsi="Tahoma" w:cs="Tahoma"/>
          <w:i w:val="0"/>
          <w:sz w:val="20"/>
          <w:szCs w:val="20"/>
        </w:rPr>
        <w:t>la</w:t>
      </w:r>
      <w:r w:rsidRPr="003F1C08">
        <w:rPr>
          <w:rFonts w:ascii="Tahoma" w:hAnsi="Tahoma" w:cs="Tahoma"/>
          <w:i w:val="0"/>
          <w:spacing w:val="-13"/>
          <w:sz w:val="20"/>
          <w:szCs w:val="20"/>
        </w:rPr>
        <w:t xml:space="preserve"> </w:t>
      </w:r>
      <w:r w:rsidRPr="003F1C08">
        <w:rPr>
          <w:rFonts w:ascii="Tahoma" w:hAnsi="Tahoma" w:cs="Tahoma"/>
          <w:i w:val="0"/>
          <w:spacing w:val="-2"/>
          <w:sz w:val="20"/>
          <w:szCs w:val="20"/>
        </w:rPr>
        <w:t>opinión</w:t>
      </w:r>
    </w:p>
    <w:p w:rsidR="00110DF5" w:rsidRDefault="00110DF5" w:rsidP="00E93FB5">
      <w:pPr>
        <w:pStyle w:val="Textoindependiente"/>
        <w:spacing w:line="237" w:lineRule="auto"/>
        <w:ind w:left="-170" w:right="-170"/>
        <w:jc w:val="both"/>
        <w:rPr>
          <w:rFonts w:ascii="Tahoma" w:hAnsi="Tahoma" w:cs="Tahoma"/>
          <w:sz w:val="20"/>
          <w:szCs w:val="20"/>
        </w:rPr>
      </w:pPr>
      <w:r w:rsidRPr="003F1C08">
        <w:rPr>
          <w:rFonts w:ascii="Tahoma" w:hAnsi="Tahoma" w:cs="Tahoma"/>
          <w:spacing w:val="-2"/>
          <w:sz w:val="20"/>
          <w:szCs w:val="20"/>
        </w:rPr>
        <w:t>He</w:t>
      </w:r>
      <w:r w:rsidRPr="003F1C08">
        <w:rPr>
          <w:rFonts w:ascii="Tahoma" w:hAnsi="Tahoma" w:cs="Tahoma"/>
          <w:spacing w:val="-5"/>
          <w:sz w:val="20"/>
          <w:szCs w:val="20"/>
        </w:rPr>
        <w:t xml:space="preserve"> </w:t>
      </w:r>
      <w:r w:rsidRPr="003F1C08">
        <w:rPr>
          <w:rFonts w:ascii="Tahoma" w:hAnsi="Tahoma" w:cs="Tahoma"/>
          <w:spacing w:val="-2"/>
          <w:sz w:val="20"/>
          <w:szCs w:val="20"/>
        </w:rPr>
        <w:t>llevado</w:t>
      </w:r>
      <w:r w:rsidRPr="003F1C08">
        <w:rPr>
          <w:rFonts w:ascii="Tahoma" w:hAnsi="Tahoma" w:cs="Tahoma"/>
          <w:spacing w:val="-7"/>
          <w:sz w:val="20"/>
          <w:szCs w:val="20"/>
        </w:rPr>
        <w:t xml:space="preserve"> </w:t>
      </w:r>
      <w:r w:rsidRPr="003F1C08">
        <w:rPr>
          <w:rFonts w:ascii="Tahoma" w:hAnsi="Tahoma" w:cs="Tahoma"/>
          <w:spacing w:val="-2"/>
          <w:sz w:val="20"/>
          <w:szCs w:val="20"/>
        </w:rPr>
        <w:t>a</w:t>
      </w:r>
      <w:r w:rsidRPr="003F1C08">
        <w:rPr>
          <w:rFonts w:ascii="Tahoma" w:hAnsi="Tahoma" w:cs="Tahoma"/>
          <w:spacing w:val="-9"/>
          <w:sz w:val="20"/>
          <w:szCs w:val="20"/>
        </w:rPr>
        <w:t xml:space="preserve"> </w:t>
      </w:r>
      <w:r w:rsidRPr="003F1C08">
        <w:rPr>
          <w:rFonts w:ascii="Tahoma" w:hAnsi="Tahoma" w:cs="Tahoma"/>
          <w:spacing w:val="-2"/>
          <w:sz w:val="20"/>
          <w:szCs w:val="20"/>
        </w:rPr>
        <w:t>cabo</w:t>
      </w:r>
      <w:r w:rsidRPr="003F1C08">
        <w:rPr>
          <w:rFonts w:ascii="Tahoma" w:hAnsi="Tahoma" w:cs="Tahoma"/>
          <w:spacing w:val="-11"/>
          <w:sz w:val="20"/>
          <w:szCs w:val="20"/>
        </w:rPr>
        <w:t xml:space="preserve"> </w:t>
      </w:r>
      <w:r w:rsidRPr="003F1C08">
        <w:rPr>
          <w:rFonts w:ascii="Tahoma" w:hAnsi="Tahoma" w:cs="Tahoma"/>
          <w:spacing w:val="-2"/>
          <w:sz w:val="20"/>
          <w:szCs w:val="20"/>
        </w:rPr>
        <w:t>mi</w:t>
      </w:r>
      <w:r w:rsidRPr="003F1C08">
        <w:rPr>
          <w:rFonts w:ascii="Tahoma" w:hAnsi="Tahoma" w:cs="Tahoma"/>
          <w:spacing w:val="-8"/>
          <w:sz w:val="20"/>
          <w:szCs w:val="20"/>
        </w:rPr>
        <w:t xml:space="preserve"> </w:t>
      </w:r>
      <w:r w:rsidRPr="003F1C08">
        <w:rPr>
          <w:rFonts w:ascii="Tahoma" w:hAnsi="Tahoma" w:cs="Tahoma"/>
          <w:spacing w:val="-2"/>
          <w:sz w:val="20"/>
          <w:szCs w:val="20"/>
        </w:rPr>
        <w:t>auditoría</w:t>
      </w:r>
      <w:r w:rsidRPr="003F1C08">
        <w:rPr>
          <w:rFonts w:ascii="Tahoma" w:hAnsi="Tahoma" w:cs="Tahoma"/>
          <w:spacing w:val="-9"/>
          <w:sz w:val="20"/>
          <w:szCs w:val="20"/>
        </w:rPr>
        <w:t xml:space="preserve"> </w:t>
      </w:r>
      <w:r w:rsidRPr="003F1C08">
        <w:rPr>
          <w:rFonts w:ascii="Tahoma" w:hAnsi="Tahoma" w:cs="Tahoma"/>
          <w:spacing w:val="-2"/>
          <w:sz w:val="20"/>
          <w:szCs w:val="20"/>
        </w:rPr>
        <w:t>de</w:t>
      </w:r>
      <w:r w:rsidRPr="003F1C08">
        <w:rPr>
          <w:rFonts w:ascii="Tahoma" w:hAnsi="Tahoma" w:cs="Tahoma"/>
          <w:spacing w:val="-11"/>
          <w:sz w:val="20"/>
          <w:szCs w:val="20"/>
        </w:rPr>
        <w:t xml:space="preserve"> </w:t>
      </w:r>
      <w:r w:rsidRPr="003F1C08">
        <w:rPr>
          <w:rFonts w:ascii="Tahoma" w:hAnsi="Tahoma" w:cs="Tahoma"/>
          <w:spacing w:val="-2"/>
          <w:sz w:val="20"/>
          <w:szCs w:val="20"/>
        </w:rPr>
        <w:t>conformidad</w:t>
      </w:r>
      <w:r w:rsidRPr="003F1C08">
        <w:rPr>
          <w:rFonts w:ascii="Tahoma" w:hAnsi="Tahoma" w:cs="Tahoma"/>
          <w:spacing w:val="-9"/>
          <w:sz w:val="20"/>
          <w:szCs w:val="20"/>
        </w:rPr>
        <w:t xml:space="preserve"> </w:t>
      </w:r>
      <w:r w:rsidRPr="003F1C08">
        <w:rPr>
          <w:rFonts w:ascii="Tahoma" w:hAnsi="Tahoma" w:cs="Tahoma"/>
          <w:spacing w:val="-2"/>
          <w:sz w:val="20"/>
          <w:szCs w:val="20"/>
        </w:rPr>
        <w:t>con</w:t>
      </w:r>
      <w:r w:rsidRPr="003F1C08">
        <w:rPr>
          <w:rFonts w:ascii="Tahoma" w:hAnsi="Tahoma" w:cs="Tahoma"/>
          <w:spacing w:val="-7"/>
          <w:sz w:val="20"/>
          <w:szCs w:val="20"/>
        </w:rPr>
        <w:t xml:space="preserve"> </w:t>
      </w:r>
      <w:r w:rsidRPr="003F1C08">
        <w:rPr>
          <w:rFonts w:ascii="Tahoma" w:hAnsi="Tahoma" w:cs="Tahoma"/>
          <w:spacing w:val="-2"/>
          <w:sz w:val="20"/>
          <w:szCs w:val="20"/>
        </w:rPr>
        <w:t>las</w:t>
      </w:r>
      <w:r w:rsidRPr="003F1C08">
        <w:rPr>
          <w:rFonts w:ascii="Tahoma" w:hAnsi="Tahoma" w:cs="Tahoma"/>
          <w:spacing w:val="-10"/>
          <w:sz w:val="20"/>
          <w:szCs w:val="20"/>
        </w:rPr>
        <w:t xml:space="preserve"> </w:t>
      </w:r>
      <w:r w:rsidRPr="003F1C08">
        <w:rPr>
          <w:rFonts w:ascii="Tahoma" w:hAnsi="Tahoma" w:cs="Tahoma"/>
          <w:spacing w:val="-2"/>
          <w:sz w:val="20"/>
          <w:szCs w:val="20"/>
        </w:rPr>
        <w:t>normas</w:t>
      </w:r>
      <w:r w:rsidRPr="003F1C08">
        <w:rPr>
          <w:rFonts w:ascii="Tahoma" w:hAnsi="Tahoma" w:cs="Tahoma"/>
          <w:spacing w:val="-8"/>
          <w:sz w:val="20"/>
          <w:szCs w:val="20"/>
        </w:rPr>
        <w:t xml:space="preserve"> </w:t>
      </w:r>
      <w:r w:rsidRPr="003F1C08">
        <w:rPr>
          <w:rFonts w:ascii="Tahoma" w:hAnsi="Tahoma" w:cs="Tahoma"/>
          <w:spacing w:val="-2"/>
          <w:sz w:val="20"/>
          <w:szCs w:val="20"/>
        </w:rPr>
        <w:t>de</w:t>
      </w:r>
      <w:r w:rsidRPr="003F1C08">
        <w:rPr>
          <w:rFonts w:ascii="Tahoma" w:hAnsi="Tahoma" w:cs="Tahoma"/>
          <w:spacing w:val="-9"/>
          <w:sz w:val="20"/>
          <w:szCs w:val="20"/>
        </w:rPr>
        <w:t xml:space="preserve"> </w:t>
      </w:r>
      <w:r w:rsidRPr="003F1C08">
        <w:rPr>
          <w:rFonts w:ascii="Tahoma" w:hAnsi="Tahoma" w:cs="Tahoma"/>
          <w:spacing w:val="-2"/>
          <w:sz w:val="20"/>
          <w:szCs w:val="20"/>
        </w:rPr>
        <w:t>auditoría</w:t>
      </w:r>
      <w:r w:rsidRPr="003F1C08">
        <w:rPr>
          <w:rFonts w:ascii="Tahoma" w:hAnsi="Tahoma" w:cs="Tahoma"/>
          <w:spacing w:val="-9"/>
          <w:sz w:val="20"/>
          <w:szCs w:val="20"/>
        </w:rPr>
        <w:t xml:space="preserve"> </w:t>
      </w:r>
      <w:r w:rsidRPr="003F1C08">
        <w:rPr>
          <w:rFonts w:ascii="Tahoma" w:hAnsi="Tahoma" w:cs="Tahoma"/>
          <w:spacing w:val="-2"/>
          <w:sz w:val="20"/>
          <w:szCs w:val="20"/>
        </w:rPr>
        <w:t xml:space="preserve">establecidas </w:t>
      </w:r>
      <w:r w:rsidRPr="003F1C08">
        <w:rPr>
          <w:rFonts w:ascii="Tahoma" w:hAnsi="Tahoma" w:cs="Tahoma"/>
          <w:sz w:val="20"/>
          <w:szCs w:val="20"/>
        </w:rPr>
        <w:t>en la sección III.A de la Resolución Técnica N° 37 de la Federación Argentina de Consejos</w:t>
      </w:r>
      <w:r w:rsidRPr="003F1C08">
        <w:rPr>
          <w:rFonts w:ascii="Tahoma" w:hAnsi="Tahoma" w:cs="Tahoma"/>
          <w:spacing w:val="-15"/>
          <w:sz w:val="20"/>
          <w:szCs w:val="20"/>
        </w:rPr>
        <w:t xml:space="preserve"> </w:t>
      </w:r>
      <w:r w:rsidRPr="003F1C08">
        <w:rPr>
          <w:rFonts w:ascii="Tahoma" w:hAnsi="Tahoma" w:cs="Tahoma"/>
          <w:sz w:val="20"/>
          <w:szCs w:val="20"/>
        </w:rPr>
        <w:t>Profesionales</w:t>
      </w:r>
      <w:r w:rsidRPr="003F1C08">
        <w:rPr>
          <w:rFonts w:ascii="Tahoma" w:hAnsi="Tahoma" w:cs="Tahoma"/>
          <w:spacing w:val="-15"/>
          <w:sz w:val="20"/>
          <w:szCs w:val="20"/>
        </w:rPr>
        <w:t xml:space="preserve"> </w:t>
      </w:r>
      <w:r w:rsidRPr="003F1C08">
        <w:rPr>
          <w:rFonts w:ascii="Tahoma" w:hAnsi="Tahoma" w:cs="Tahoma"/>
          <w:sz w:val="20"/>
          <w:szCs w:val="20"/>
        </w:rPr>
        <w:t>de</w:t>
      </w:r>
      <w:r w:rsidRPr="003F1C08">
        <w:rPr>
          <w:rFonts w:ascii="Tahoma" w:hAnsi="Tahoma" w:cs="Tahoma"/>
          <w:spacing w:val="-14"/>
          <w:sz w:val="20"/>
          <w:szCs w:val="20"/>
        </w:rPr>
        <w:t xml:space="preserve"> </w:t>
      </w:r>
      <w:r w:rsidRPr="003F1C08">
        <w:rPr>
          <w:rFonts w:ascii="Tahoma" w:hAnsi="Tahoma" w:cs="Tahoma"/>
          <w:sz w:val="20"/>
          <w:szCs w:val="20"/>
        </w:rPr>
        <w:t>Ciencias</w:t>
      </w:r>
      <w:r w:rsidRPr="003F1C08">
        <w:rPr>
          <w:rFonts w:ascii="Tahoma" w:hAnsi="Tahoma" w:cs="Tahoma"/>
          <w:spacing w:val="-15"/>
          <w:sz w:val="20"/>
          <w:szCs w:val="20"/>
        </w:rPr>
        <w:t xml:space="preserve"> </w:t>
      </w:r>
      <w:r w:rsidRPr="003F1C08">
        <w:rPr>
          <w:rFonts w:ascii="Tahoma" w:hAnsi="Tahoma" w:cs="Tahoma"/>
          <w:sz w:val="20"/>
          <w:szCs w:val="20"/>
        </w:rPr>
        <w:t>Económicas</w:t>
      </w:r>
      <w:r w:rsidRPr="003F1C08">
        <w:rPr>
          <w:rFonts w:ascii="Tahoma" w:hAnsi="Tahoma" w:cs="Tahoma"/>
          <w:spacing w:val="-14"/>
          <w:sz w:val="20"/>
          <w:szCs w:val="20"/>
        </w:rPr>
        <w:t xml:space="preserve"> </w:t>
      </w:r>
      <w:r w:rsidRPr="003F1C08">
        <w:rPr>
          <w:rFonts w:ascii="Tahoma" w:hAnsi="Tahoma" w:cs="Tahoma"/>
          <w:sz w:val="20"/>
          <w:szCs w:val="20"/>
        </w:rPr>
        <w:t>(FACPCE).</w:t>
      </w:r>
      <w:r w:rsidRPr="003F1C08">
        <w:rPr>
          <w:rFonts w:ascii="Tahoma" w:hAnsi="Tahoma" w:cs="Tahoma"/>
          <w:spacing w:val="-15"/>
          <w:sz w:val="20"/>
          <w:szCs w:val="20"/>
        </w:rPr>
        <w:t xml:space="preserve"> </w:t>
      </w:r>
      <w:r w:rsidRPr="003F1C08">
        <w:rPr>
          <w:rFonts w:ascii="Tahoma" w:hAnsi="Tahoma" w:cs="Tahoma"/>
          <w:sz w:val="20"/>
          <w:szCs w:val="20"/>
        </w:rPr>
        <w:t>Mis</w:t>
      </w:r>
      <w:r w:rsidRPr="003F1C08">
        <w:rPr>
          <w:rFonts w:ascii="Tahoma" w:hAnsi="Tahoma" w:cs="Tahoma"/>
          <w:spacing w:val="-15"/>
          <w:sz w:val="20"/>
          <w:szCs w:val="20"/>
        </w:rPr>
        <w:t xml:space="preserve"> </w:t>
      </w:r>
      <w:r w:rsidRPr="003F1C08">
        <w:rPr>
          <w:rFonts w:ascii="Tahoma" w:hAnsi="Tahoma" w:cs="Tahoma"/>
          <w:sz w:val="20"/>
          <w:szCs w:val="20"/>
        </w:rPr>
        <w:t>responsabilidades</w:t>
      </w:r>
      <w:r w:rsidRPr="003F1C08">
        <w:rPr>
          <w:rFonts w:ascii="Tahoma" w:hAnsi="Tahoma" w:cs="Tahoma"/>
          <w:spacing w:val="-14"/>
          <w:sz w:val="20"/>
          <w:szCs w:val="20"/>
        </w:rPr>
        <w:t xml:space="preserve"> </w:t>
      </w:r>
      <w:r w:rsidRPr="003F1C08">
        <w:rPr>
          <w:rFonts w:ascii="Tahoma" w:hAnsi="Tahoma" w:cs="Tahoma"/>
          <w:sz w:val="20"/>
          <w:szCs w:val="20"/>
        </w:rPr>
        <w:t xml:space="preserve">de </w:t>
      </w:r>
      <w:r w:rsidR="00B86B54">
        <w:rPr>
          <w:rFonts w:ascii="Tahoma" w:hAnsi="Tahoma" w:cs="Tahoma"/>
          <w:sz w:val="20"/>
          <w:szCs w:val="20"/>
        </w:rPr>
        <w:t xml:space="preserve">acuerdo con dichas normas </w:t>
      </w:r>
      <w:r w:rsidRPr="003F1C08">
        <w:rPr>
          <w:rFonts w:ascii="Tahoma" w:hAnsi="Tahoma" w:cs="Tahoma"/>
          <w:sz w:val="20"/>
          <w:szCs w:val="20"/>
        </w:rPr>
        <w:t>se</w:t>
      </w:r>
      <w:r w:rsidRPr="003F1C08">
        <w:rPr>
          <w:rFonts w:ascii="Tahoma" w:hAnsi="Tahoma" w:cs="Tahoma"/>
          <w:spacing w:val="47"/>
          <w:sz w:val="20"/>
          <w:szCs w:val="20"/>
        </w:rPr>
        <w:t xml:space="preserve">  </w:t>
      </w:r>
      <w:r w:rsidRPr="003F1C08">
        <w:rPr>
          <w:rFonts w:ascii="Tahoma" w:hAnsi="Tahoma" w:cs="Tahoma"/>
          <w:sz w:val="20"/>
          <w:szCs w:val="20"/>
        </w:rPr>
        <w:t>describen</w:t>
      </w:r>
      <w:r w:rsidRPr="003F1C08">
        <w:rPr>
          <w:rFonts w:ascii="Tahoma" w:hAnsi="Tahoma" w:cs="Tahoma"/>
          <w:spacing w:val="47"/>
          <w:sz w:val="20"/>
          <w:szCs w:val="20"/>
        </w:rPr>
        <w:t xml:space="preserve">  </w:t>
      </w:r>
      <w:r w:rsidRPr="003F1C08">
        <w:rPr>
          <w:rFonts w:ascii="Tahoma" w:hAnsi="Tahoma" w:cs="Tahoma"/>
          <w:sz w:val="20"/>
          <w:szCs w:val="20"/>
        </w:rPr>
        <w:t>más</w:t>
      </w:r>
      <w:r w:rsidRPr="003F1C08">
        <w:rPr>
          <w:rFonts w:ascii="Tahoma" w:hAnsi="Tahoma" w:cs="Tahoma"/>
          <w:spacing w:val="46"/>
          <w:sz w:val="20"/>
          <w:szCs w:val="20"/>
        </w:rPr>
        <w:t xml:space="preserve">  </w:t>
      </w:r>
      <w:r w:rsidRPr="003F1C08">
        <w:rPr>
          <w:rFonts w:ascii="Tahoma" w:hAnsi="Tahoma" w:cs="Tahoma"/>
          <w:sz w:val="20"/>
          <w:szCs w:val="20"/>
        </w:rPr>
        <w:t>adelante</w:t>
      </w:r>
      <w:r w:rsidRPr="003F1C08">
        <w:rPr>
          <w:rFonts w:ascii="Tahoma" w:hAnsi="Tahoma" w:cs="Tahoma"/>
          <w:spacing w:val="46"/>
          <w:sz w:val="20"/>
          <w:szCs w:val="20"/>
        </w:rPr>
        <w:t xml:space="preserve">  </w:t>
      </w:r>
      <w:r w:rsidRPr="003F1C08">
        <w:rPr>
          <w:rFonts w:ascii="Tahoma" w:hAnsi="Tahoma" w:cs="Tahoma"/>
          <w:sz w:val="20"/>
          <w:szCs w:val="20"/>
        </w:rPr>
        <w:t>en</w:t>
      </w:r>
      <w:r w:rsidRPr="003F1C08">
        <w:rPr>
          <w:rFonts w:ascii="Tahoma" w:hAnsi="Tahoma" w:cs="Tahoma"/>
          <w:spacing w:val="48"/>
          <w:sz w:val="20"/>
          <w:szCs w:val="20"/>
        </w:rPr>
        <w:t xml:space="preserve">  </w:t>
      </w:r>
      <w:r w:rsidRPr="003F1C08">
        <w:rPr>
          <w:rFonts w:ascii="Tahoma" w:hAnsi="Tahoma" w:cs="Tahoma"/>
          <w:sz w:val="20"/>
          <w:szCs w:val="20"/>
        </w:rPr>
        <w:t>la</w:t>
      </w:r>
      <w:r w:rsidRPr="003F1C08">
        <w:rPr>
          <w:rFonts w:ascii="Tahoma" w:hAnsi="Tahoma" w:cs="Tahoma"/>
          <w:spacing w:val="47"/>
          <w:sz w:val="20"/>
          <w:szCs w:val="20"/>
        </w:rPr>
        <w:t xml:space="preserve">  </w:t>
      </w:r>
      <w:r w:rsidRPr="003F1C08">
        <w:rPr>
          <w:rFonts w:ascii="Tahoma" w:hAnsi="Tahoma" w:cs="Tahoma"/>
          <w:spacing w:val="-2"/>
          <w:sz w:val="20"/>
          <w:szCs w:val="20"/>
        </w:rPr>
        <w:t xml:space="preserve">sección “Responsabilidades del auditor en relación con la auditoría de los estados contables” de mi informe. </w:t>
      </w:r>
      <w:r w:rsidRPr="003F1C08">
        <w:rPr>
          <w:rFonts w:ascii="Tahoma" w:hAnsi="Tahoma" w:cs="Tahoma"/>
          <w:sz w:val="20"/>
          <w:szCs w:val="20"/>
        </w:rPr>
        <w:t xml:space="preserve">Soy independiente del </w:t>
      </w:r>
      <w:r w:rsidRPr="00683577">
        <w:rPr>
          <w:rFonts w:ascii="Tahoma" w:hAnsi="Tahoma" w:cs="Tahoma"/>
          <w:sz w:val="20"/>
          <w:szCs w:val="20"/>
        </w:rPr>
        <w:t>Grupo</w:t>
      </w:r>
      <w:r w:rsidRPr="003F1C08">
        <w:rPr>
          <w:rFonts w:ascii="Tahoma" w:hAnsi="Tahoma" w:cs="Tahoma"/>
          <w:sz w:val="20"/>
          <w:szCs w:val="20"/>
        </w:rPr>
        <w:t xml:space="preserve"> y</w:t>
      </w:r>
      <w:r w:rsidRPr="003F1C08">
        <w:rPr>
          <w:rFonts w:ascii="Tahoma" w:hAnsi="Tahoma" w:cs="Tahoma"/>
          <w:spacing w:val="-1"/>
          <w:sz w:val="20"/>
          <w:szCs w:val="20"/>
        </w:rPr>
        <w:t xml:space="preserve"> </w:t>
      </w:r>
      <w:r w:rsidRPr="003F1C08">
        <w:rPr>
          <w:rFonts w:ascii="Tahoma" w:hAnsi="Tahoma" w:cs="Tahoma"/>
          <w:sz w:val="20"/>
          <w:szCs w:val="20"/>
        </w:rPr>
        <w:t>he cumplido las demás responsabilidades de</w:t>
      </w:r>
      <w:r w:rsidRPr="003F1C08">
        <w:rPr>
          <w:rFonts w:ascii="Tahoma" w:hAnsi="Tahoma" w:cs="Tahoma"/>
          <w:spacing w:val="40"/>
          <w:sz w:val="20"/>
          <w:szCs w:val="20"/>
        </w:rPr>
        <w:t xml:space="preserve"> </w:t>
      </w:r>
      <w:r w:rsidRPr="003F1C08">
        <w:rPr>
          <w:rFonts w:ascii="Tahoma" w:hAnsi="Tahoma" w:cs="Tahoma"/>
          <w:sz w:val="20"/>
          <w:szCs w:val="20"/>
        </w:rPr>
        <w:t>ética</w:t>
      </w:r>
      <w:r w:rsidRPr="003F1C08">
        <w:rPr>
          <w:rFonts w:ascii="Tahoma" w:hAnsi="Tahoma" w:cs="Tahoma"/>
          <w:spacing w:val="37"/>
          <w:sz w:val="20"/>
          <w:szCs w:val="20"/>
        </w:rPr>
        <w:t xml:space="preserve"> </w:t>
      </w:r>
      <w:r w:rsidRPr="003F1C08">
        <w:rPr>
          <w:rFonts w:ascii="Tahoma" w:hAnsi="Tahoma" w:cs="Tahoma"/>
          <w:sz w:val="20"/>
          <w:szCs w:val="20"/>
        </w:rPr>
        <w:t>de</w:t>
      </w:r>
      <w:r w:rsidRPr="003F1C08">
        <w:rPr>
          <w:rFonts w:ascii="Tahoma" w:hAnsi="Tahoma" w:cs="Tahoma"/>
          <w:spacing w:val="40"/>
          <w:sz w:val="20"/>
          <w:szCs w:val="20"/>
        </w:rPr>
        <w:t xml:space="preserve"> </w:t>
      </w:r>
      <w:r w:rsidRPr="003F1C08">
        <w:rPr>
          <w:rFonts w:ascii="Tahoma" w:hAnsi="Tahoma" w:cs="Tahoma"/>
          <w:sz w:val="20"/>
          <w:szCs w:val="20"/>
        </w:rPr>
        <w:t>conformidad</w:t>
      </w:r>
      <w:r w:rsidRPr="003F1C08">
        <w:rPr>
          <w:rFonts w:ascii="Tahoma" w:hAnsi="Tahoma" w:cs="Tahoma"/>
          <w:spacing w:val="40"/>
          <w:sz w:val="20"/>
          <w:szCs w:val="20"/>
        </w:rPr>
        <w:t xml:space="preserve"> </w:t>
      </w:r>
      <w:r w:rsidRPr="003F1C08">
        <w:rPr>
          <w:rFonts w:ascii="Tahoma" w:hAnsi="Tahoma" w:cs="Tahoma"/>
          <w:sz w:val="20"/>
          <w:szCs w:val="20"/>
        </w:rPr>
        <w:t>con</w:t>
      </w:r>
      <w:r w:rsidRPr="003F1C08">
        <w:rPr>
          <w:rFonts w:ascii="Tahoma" w:hAnsi="Tahoma" w:cs="Tahoma"/>
          <w:spacing w:val="40"/>
          <w:sz w:val="20"/>
          <w:szCs w:val="20"/>
        </w:rPr>
        <w:t xml:space="preserve"> </w:t>
      </w:r>
      <w:r w:rsidRPr="003F1C08">
        <w:rPr>
          <w:rFonts w:ascii="Tahoma" w:hAnsi="Tahoma" w:cs="Tahoma"/>
          <w:sz w:val="20"/>
          <w:szCs w:val="20"/>
        </w:rPr>
        <w:t>los</w:t>
      </w:r>
      <w:r w:rsidRPr="003F1C08">
        <w:rPr>
          <w:rFonts w:ascii="Tahoma" w:hAnsi="Tahoma" w:cs="Tahoma"/>
          <w:spacing w:val="40"/>
          <w:sz w:val="20"/>
          <w:szCs w:val="20"/>
        </w:rPr>
        <w:t xml:space="preserve"> </w:t>
      </w:r>
      <w:r w:rsidRPr="003F1C08">
        <w:rPr>
          <w:rFonts w:ascii="Tahoma" w:hAnsi="Tahoma" w:cs="Tahoma"/>
          <w:sz w:val="20"/>
          <w:szCs w:val="20"/>
        </w:rPr>
        <w:t>requerimientos</w:t>
      </w:r>
      <w:r w:rsidRPr="003F1C08">
        <w:rPr>
          <w:rFonts w:ascii="Tahoma" w:hAnsi="Tahoma" w:cs="Tahoma"/>
          <w:spacing w:val="40"/>
          <w:sz w:val="20"/>
          <w:szCs w:val="20"/>
        </w:rPr>
        <w:t xml:space="preserve"> </w:t>
      </w:r>
      <w:r w:rsidRPr="003F1C08">
        <w:rPr>
          <w:rFonts w:ascii="Tahoma" w:hAnsi="Tahoma" w:cs="Tahoma"/>
          <w:sz w:val="20"/>
          <w:szCs w:val="20"/>
        </w:rPr>
        <w:t>del</w:t>
      </w:r>
      <w:r w:rsidRPr="003F1C08">
        <w:rPr>
          <w:rFonts w:ascii="Tahoma" w:hAnsi="Tahoma" w:cs="Tahoma"/>
          <w:spacing w:val="40"/>
          <w:sz w:val="20"/>
          <w:szCs w:val="20"/>
        </w:rPr>
        <w:t xml:space="preserve"> </w:t>
      </w:r>
      <w:r w:rsidRPr="003F1C08">
        <w:rPr>
          <w:rFonts w:ascii="Tahoma" w:hAnsi="Tahoma" w:cs="Tahoma"/>
          <w:sz w:val="20"/>
          <w:szCs w:val="20"/>
        </w:rPr>
        <w:t>Código</w:t>
      </w:r>
      <w:r w:rsidRPr="003F1C08">
        <w:rPr>
          <w:rFonts w:ascii="Tahoma" w:hAnsi="Tahoma" w:cs="Tahoma"/>
          <w:spacing w:val="40"/>
          <w:sz w:val="20"/>
          <w:szCs w:val="20"/>
        </w:rPr>
        <w:t xml:space="preserve"> </w:t>
      </w:r>
      <w:r w:rsidRPr="003F1C08">
        <w:rPr>
          <w:rFonts w:ascii="Tahoma" w:hAnsi="Tahoma" w:cs="Tahoma"/>
          <w:sz w:val="20"/>
          <w:szCs w:val="20"/>
        </w:rPr>
        <w:t>de</w:t>
      </w:r>
      <w:r w:rsidRPr="003F1C08">
        <w:rPr>
          <w:rFonts w:ascii="Tahoma" w:hAnsi="Tahoma" w:cs="Tahoma"/>
          <w:spacing w:val="40"/>
          <w:sz w:val="20"/>
          <w:szCs w:val="20"/>
        </w:rPr>
        <w:t xml:space="preserve"> </w:t>
      </w:r>
      <w:r w:rsidRPr="003F1C08">
        <w:rPr>
          <w:rFonts w:ascii="Tahoma" w:hAnsi="Tahoma" w:cs="Tahoma"/>
          <w:sz w:val="20"/>
          <w:szCs w:val="20"/>
        </w:rPr>
        <w:t>Ética</w:t>
      </w:r>
      <w:r w:rsidRPr="003F1C08">
        <w:rPr>
          <w:rFonts w:ascii="Tahoma" w:hAnsi="Tahoma" w:cs="Tahoma"/>
          <w:spacing w:val="40"/>
          <w:sz w:val="20"/>
          <w:szCs w:val="20"/>
        </w:rPr>
        <w:t xml:space="preserve"> </w:t>
      </w:r>
      <w:r w:rsidRPr="003F1C08">
        <w:rPr>
          <w:rFonts w:ascii="Tahoma" w:hAnsi="Tahoma" w:cs="Tahoma"/>
          <w:sz w:val="20"/>
          <w:szCs w:val="20"/>
        </w:rPr>
        <w:t>del</w:t>
      </w:r>
      <w:r w:rsidRPr="003F1C08">
        <w:rPr>
          <w:rFonts w:ascii="Tahoma" w:hAnsi="Tahoma" w:cs="Tahoma"/>
          <w:spacing w:val="40"/>
          <w:sz w:val="20"/>
          <w:szCs w:val="20"/>
        </w:rPr>
        <w:t xml:space="preserve"> </w:t>
      </w:r>
      <w:r w:rsidRPr="003F1C08">
        <w:rPr>
          <w:rFonts w:ascii="Tahoma" w:hAnsi="Tahoma" w:cs="Tahoma"/>
          <w:sz w:val="20"/>
          <w:szCs w:val="20"/>
        </w:rPr>
        <w:t>Consejo Profesional de Ciencias Económicas de ……………………….. y de la Resolución Técnica</w:t>
      </w:r>
      <w:r w:rsidRPr="003F1C08">
        <w:rPr>
          <w:rFonts w:ascii="Tahoma" w:hAnsi="Tahoma" w:cs="Tahoma"/>
          <w:spacing w:val="-2"/>
          <w:sz w:val="20"/>
          <w:szCs w:val="20"/>
        </w:rPr>
        <w:t xml:space="preserve"> </w:t>
      </w:r>
      <w:r w:rsidRPr="003F1C08">
        <w:rPr>
          <w:rFonts w:ascii="Tahoma" w:hAnsi="Tahoma" w:cs="Tahoma"/>
          <w:sz w:val="20"/>
          <w:szCs w:val="20"/>
        </w:rPr>
        <w:t>N°</w:t>
      </w:r>
      <w:r w:rsidRPr="003F1C08">
        <w:rPr>
          <w:rFonts w:ascii="Tahoma" w:hAnsi="Tahoma" w:cs="Tahoma"/>
          <w:spacing w:val="-1"/>
          <w:sz w:val="20"/>
          <w:szCs w:val="20"/>
        </w:rPr>
        <w:t xml:space="preserve"> </w:t>
      </w:r>
      <w:r w:rsidRPr="003F1C08">
        <w:rPr>
          <w:rFonts w:ascii="Tahoma" w:hAnsi="Tahoma" w:cs="Tahoma"/>
          <w:sz w:val="20"/>
          <w:szCs w:val="20"/>
        </w:rPr>
        <w:t>37 de</w:t>
      </w:r>
      <w:r w:rsidRPr="003F1C08">
        <w:rPr>
          <w:rFonts w:ascii="Tahoma" w:hAnsi="Tahoma" w:cs="Tahoma"/>
          <w:spacing w:val="-2"/>
          <w:sz w:val="20"/>
          <w:szCs w:val="20"/>
        </w:rPr>
        <w:t xml:space="preserve"> </w:t>
      </w:r>
      <w:r w:rsidRPr="003F1C08">
        <w:rPr>
          <w:rFonts w:ascii="Tahoma" w:hAnsi="Tahoma" w:cs="Tahoma"/>
          <w:sz w:val="20"/>
          <w:szCs w:val="20"/>
        </w:rPr>
        <w:t>la</w:t>
      </w:r>
      <w:r w:rsidRPr="003F1C08">
        <w:rPr>
          <w:rFonts w:ascii="Tahoma" w:hAnsi="Tahoma" w:cs="Tahoma"/>
          <w:spacing w:val="-2"/>
          <w:sz w:val="20"/>
          <w:szCs w:val="20"/>
        </w:rPr>
        <w:t xml:space="preserve"> </w:t>
      </w:r>
      <w:r w:rsidRPr="003F1C08">
        <w:rPr>
          <w:rFonts w:ascii="Tahoma" w:hAnsi="Tahoma" w:cs="Tahoma"/>
          <w:sz w:val="20"/>
          <w:szCs w:val="20"/>
        </w:rPr>
        <w:t>FACPCE. Considero</w:t>
      </w:r>
      <w:r w:rsidRPr="003F1C08">
        <w:rPr>
          <w:rFonts w:ascii="Tahoma" w:hAnsi="Tahoma" w:cs="Tahoma"/>
          <w:spacing w:val="-2"/>
          <w:sz w:val="20"/>
          <w:szCs w:val="20"/>
        </w:rPr>
        <w:t xml:space="preserve"> </w:t>
      </w:r>
      <w:r w:rsidRPr="003F1C08">
        <w:rPr>
          <w:rFonts w:ascii="Tahoma" w:hAnsi="Tahoma" w:cs="Tahoma"/>
          <w:sz w:val="20"/>
          <w:szCs w:val="20"/>
        </w:rPr>
        <w:t>que</w:t>
      </w:r>
      <w:r w:rsidRPr="003F1C08">
        <w:rPr>
          <w:rFonts w:ascii="Tahoma" w:hAnsi="Tahoma" w:cs="Tahoma"/>
          <w:spacing w:val="-2"/>
          <w:sz w:val="20"/>
          <w:szCs w:val="20"/>
        </w:rPr>
        <w:t xml:space="preserve"> </w:t>
      </w:r>
      <w:r w:rsidRPr="003F1C08">
        <w:rPr>
          <w:rFonts w:ascii="Tahoma" w:hAnsi="Tahoma" w:cs="Tahoma"/>
          <w:sz w:val="20"/>
          <w:szCs w:val="20"/>
        </w:rPr>
        <w:t>los</w:t>
      </w:r>
      <w:r w:rsidRPr="003F1C08">
        <w:rPr>
          <w:rFonts w:ascii="Tahoma" w:hAnsi="Tahoma" w:cs="Tahoma"/>
          <w:spacing w:val="-1"/>
          <w:sz w:val="20"/>
          <w:szCs w:val="20"/>
        </w:rPr>
        <w:t xml:space="preserve"> </w:t>
      </w:r>
      <w:r w:rsidRPr="003F1C08">
        <w:rPr>
          <w:rFonts w:ascii="Tahoma" w:hAnsi="Tahoma" w:cs="Tahoma"/>
          <w:sz w:val="20"/>
          <w:szCs w:val="20"/>
        </w:rPr>
        <w:t>elementos</w:t>
      </w:r>
      <w:r w:rsidRPr="003F1C08">
        <w:rPr>
          <w:rFonts w:ascii="Tahoma" w:hAnsi="Tahoma" w:cs="Tahoma"/>
          <w:spacing w:val="-3"/>
          <w:sz w:val="20"/>
          <w:szCs w:val="20"/>
        </w:rPr>
        <w:t xml:space="preserve"> </w:t>
      </w:r>
      <w:r w:rsidRPr="003F1C08">
        <w:rPr>
          <w:rFonts w:ascii="Tahoma" w:hAnsi="Tahoma" w:cs="Tahoma"/>
          <w:sz w:val="20"/>
          <w:szCs w:val="20"/>
        </w:rPr>
        <w:t>de</w:t>
      </w:r>
      <w:r w:rsidRPr="003F1C08">
        <w:rPr>
          <w:rFonts w:ascii="Tahoma" w:hAnsi="Tahoma" w:cs="Tahoma"/>
          <w:spacing w:val="-4"/>
          <w:sz w:val="20"/>
          <w:szCs w:val="20"/>
        </w:rPr>
        <w:t xml:space="preserve"> </w:t>
      </w:r>
      <w:r w:rsidRPr="003F1C08">
        <w:rPr>
          <w:rFonts w:ascii="Tahoma" w:hAnsi="Tahoma" w:cs="Tahoma"/>
          <w:sz w:val="20"/>
          <w:szCs w:val="20"/>
        </w:rPr>
        <w:t>juicio</w:t>
      </w:r>
      <w:r w:rsidRPr="003F1C08">
        <w:rPr>
          <w:rFonts w:ascii="Tahoma" w:hAnsi="Tahoma" w:cs="Tahoma"/>
          <w:spacing w:val="-2"/>
          <w:sz w:val="20"/>
          <w:szCs w:val="20"/>
        </w:rPr>
        <w:t xml:space="preserve"> </w:t>
      </w:r>
      <w:r w:rsidRPr="003F1C08">
        <w:rPr>
          <w:rFonts w:ascii="Tahoma" w:hAnsi="Tahoma" w:cs="Tahoma"/>
          <w:sz w:val="20"/>
          <w:szCs w:val="20"/>
        </w:rPr>
        <w:t>que</w:t>
      </w:r>
      <w:r w:rsidRPr="003F1C08">
        <w:rPr>
          <w:rFonts w:ascii="Tahoma" w:hAnsi="Tahoma" w:cs="Tahoma"/>
          <w:spacing w:val="-2"/>
          <w:sz w:val="20"/>
          <w:szCs w:val="20"/>
        </w:rPr>
        <w:t xml:space="preserve"> </w:t>
      </w:r>
      <w:r w:rsidRPr="003F1C08">
        <w:rPr>
          <w:rFonts w:ascii="Tahoma" w:hAnsi="Tahoma" w:cs="Tahoma"/>
          <w:sz w:val="20"/>
          <w:szCs w:val="20"/>
        </w:rPr>
        <w:t>he</w:t>
      </w:r>
      <w:r w:rsidRPr="003F1C08">
        <w:rPr>
          <w:rFonts w:ascii="Tahoma" w:hAnsi="Tahoma" w:cs="Tahoma"/>
          <w:spacing w:val="-2"/>
          <w:sz w:val="20"/>
          <w:szCs w:val="20"/>
        </w:rPr>
        <w:t xml:space="preserve"> </w:t>
      </w:r>
      <w:r w:rsidRPr="003F1C08">
        <w:rPr>
          <w:rFonts w:ascii="Tahoma" w:hAnsi="Tahoma" w:cs="Tahoma"/>
          <w:sz w:val="20"/>
          <w:szCs w:val="20"/>
        </w:rPr>
        <w:t>obtenido proporcionan una base suficiente y adecuada para mi opinión.</w:t>
      </w: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Default="00DC1492" w:rsidP="00973738">
      <w:pPr>
        <w:pStyle w:val="Textoindependiente"/>
        <w:spacing w:line="237" w:lineRule="auto"/>
        <w:ind w:left="319" w:right="314" w:firstLine="21"/>
        <w:jc w:val="both"/>
        <w:rPr>
          <w:rFonts w:ascii="Tahoma" w:hAnsi="Tahoma" w:cs="Tahoma"/>
          <w:sz w:val="20"/>
          <w:szCs w:val="20"/>
        </w:rPr>
      </w:pPr>
    </w:p>
    <w:p w:rsidR="00DC1492" w:rsidRPr="00513984" w:rsidRDefault="00DC1492" w:rsidP="00E93FB5">
      <w:pPr>
        <w:spacing w:before="1"/>
        <w:ind w:right="318"/>
        <w:jc w:val="both"/>
        <w:rPr>
          <w:rFonts w:ascii="Tahoma" w:hAnsi="Tahoma" w:cs="Tahoma"/>
          <w:i/>
          <w:sz w:val="18"/>
          <w:szCs w:val="20"/>
        </w:rPr>
      </w:pPr>
      <w:r w:rsidRPr="00513984">
        <w:rPr>
          <w:rFonts w:ascii="Tahoma" w:hAnsi="Tahoma" w:cs="Tahoma"/>
          <w:i/>
          <w:sz w:val="18"/>
          <w:szCs w:val="20"/>
        </w:rPr>
        <w:t>(*) El contador podría emitir dos informes de auditoría independientes: uno sobre l</w:t>
      </w:r>
      <w:r w:rsidR="00E93FB5" w:rsidRPr="00513984">
        <w:rPr>
          <w:rFonts w:ascii="Tahoma" w:hAnsi="Tahoma" w:cs="Tahoma"/>
          <w:i/>
          <w:sz w:val="18"/>
          <w:szCs w:val="20"/>
        </w:rPr>
        <w:t xml:space="preserve">os estados contables </w:t>
      </w:r>
      <w:r w:rsidRPr="00513984">
        <w:rPr>
          <w:rFonts w:ascii="Tahoma" w:hAnsi="Tahoma" w:cs="Tahoma"/>
          <w:i/>
          <w:sz w:val="18"/>
          <w:szCs w:val="20"/>
        </w:rPr>
        <w:t>s</w:t>
      </w:r>
      <w:r w:rsidR="00E93FB5" w:rsidRPr="00513984">
        <w:rPr>
          <w:rFonts w:ascii="Tahoma" w:hAnsi="Tahoma" w:cs="Tahoma"/>
          <w:i/>
          <w:sz w:val="18"/>
          <w:szCs w:val="20"/>
        </w:rPr>
        <w:t>eparados</w:t>
      </w:r>
      <w:r w:rsidRPr="00513984">
        <w:rPr>
          <w:rFonts w:ascii="Tahoma" w:hAnsi="Tahoma" w:cs="Tahoma"/>
          <w:i/>
          <w:sz w:val="18"/>
          <w:szCs w:val="20"/>
        </w:rPr>
        <w:t xml:space="preserve"> y otro sobre los estados contables consolidados.</w:t>
      </w:r>
    </w:p>
    <w:p w:rsidR="00683577" w:rsidRDefault="00683577" w:rsidP="00E93FB5">
      <w:pPr>
        <w:spacing w:before="100" w:beforeAutospacing="1" w:after="100" w:afterAutospacing="1" w:line="240" w:lineRule="auto"/>
        <w:ind w:left="-170"/>
        <w:jc w:val="both"/>
        <w:rPr>
          <w:rFonts w:ascii="Tahoma" w:eastAsia="Times New Roman" w:hAnsi="Tahoma" w:cs="Tahoma"/>
          <w:b/>
          <w:bCs/>
          <w:sz w:val="20"/>
          <w:szCs w:val="20"/>
          <w:lang w:eastAsia="es-AR"/>
        </w:rPr>
      </w:pPr>
    </w:p>
    <w:p w:rsidR="00110DF5" w:rsidRPr="00110DF5" w:rsidRDefault="00110DF5" w:rsidP="00E93FB5">
      <w:pPr>
        <w:spacing w:before="100" w:beforeAutospacing="1" w:after="100" w:afterAutospacing="1" w:line="240" w:lineRule="auto"/>
        <w:ind w:left="-170"/>
        <w:jc w:val="both"/>
        <w:rPr>
          <w:rFonts w:ascii="Tahoma" w:eastAsia="Times New Roman" w:hAnsi="Tahoma" w:cs="Tahoma"/>
          <w:color w:val="FF0000"/>
          <w:sz w:val="20"/>
          <w:szCs w:val="20"/>
          <w:lang w:eastAsia="es-AR"/>
        </w:rPr>
      </w:pPr>
      <w:r w:rsidRPr="00110DF5">
        <w:rPr>
          <w:rFonts w:ascii="Tahoma" w:eastAsia="Times New Roman" w:hAnsi="Tahoma" w:cs="Tahoma"/>
          <w:b/>
          <w:bCs/>
          <w:sz w:val="20"/>
          <w:szCs w:val="20"/>
          <w:lang w:eastAsia="es-AR"/>
        </w:rPr>
        <w:t xml:space="preserve">c) Incertidumbre significativa relacionada con empresa en funcionamiento </w:t>
      </w:r>
      <w:r w:rsidR="003F1C08" w:rsidRPr="008328D3">
        <w:rPr>
          <w:rFonts w:ascii="Tahoma" w:hAnsi="Tahoma" w:cs="Tahoma"/>
          <w:bCs/>
          <w:i/>
          <w:iCs/>
          <w:color w:val="FF0000"/>
          <w:sz w:val="20"/>
          <w:szCs w:val="20"/>
          <w:lang w:val="es-ES"/>
        </w:rPr>
        <w:t>(Puede Incluirse de corresponder)</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sz w:val="20"/>
          <w:szCs w:val="20"/>
          <w:lang w:eastAsia="es-AR"/>
        </w:rPr>
        <w:t xml:space="preserve">Sin modificar mi opinión, destaco la información contenida en la nota ... de los estados contables adjuntos, que indica que </w:t>
      </w:r>
      <w:r w:rsidRPr="00110DF5">
        <w:rPr>
          <w:rFonts w:ascii="Tahoma" w:eastAsia="Times New Roman" w:hAnsi="Tahoma" w:cs="Tahoma"/>
          <w:b/>
          <w:sz w:val="20"/>
          <w:szCs w:val="20"/>
          <w:lang w:eastAsia="es-AR"/>
        </w:rPr>
        <w:t>ABCD</w:t>
      </w:r>
      <w:r w:rsidRPr="00110DF5">
        <w:rPr>
          <w:rFonts w:ascii="Tahoma" w:eastAsia="Times New Roman" w:hAnsi="Tahoma" w:cs="Tahoma"/>
          <w:sz w:val="20"/>
          <w:szCs w:val="20"/>
          <w:lang w:eastAsia="es-AR"/>
        </w:rPr>
        <w:t xml:space="preserve"> </w:t>
      </w:r>
      <w:r w:rsidR="00513984">
        <w:rPr>
          <w:rFonts w:ascii="Tahoma" w:eastAsia="Times New Roman" w:hAnsi="Tahoma" w:cs="Tahoma"/>
          <w:color w:val="FF0000"/>
          <w:sz w:val="20"/>
          <w:szCs w:val="20"/>
          <w:lang w:eastAsia="es-AR"/>
        </w:rPr>
        <w:t>(el Grupo)</w:t>
      </w:r>
      <w:r w:rsidRPr="00110DF5">
        <w:rPr>
          <w:rFonts w:ascii="Tahoma" w:eastAsia="Times New Roman" w:hAnsi="Tahoma" w:cs="Tahoma"/>
          <w:color w:val="FF0000"/>
          <w:sz w:val="20"/>
          <w:szCs w:val="20"/>
          <w:lang w:eastAsia="es-AR"/>
        </w:rPr>
        <w:t xml:space="preserve"> </w:t>
      </w:r>
      <w:r w:rsidRPr="00110DF5">
        <w:rPr>
          <w:rFonts w:ascii="Tahoma" w:eastAsia="Times New Roman" w:hAnsi="Tahoma" w:cs="Tahoma"/>
          <w:sz w:val="20"/>
          <w:szCs w:val="20"/>
          <w:lang w:eastAsia="es-AR"/>
        </w:rPr>
        <w:t xml:space="preserve">........................................... Estos hechos o condiciones, junto con otras cuestiones expuestas en la nota </w:t>
      </w:r>
      <w:r w:rsidRPr="00513984">
        <w:rPr>
          <w:rFonts w:ascii="Tahoma" w:eastAsia="Times New Roman" w:hAnsi="Tahoma" w:cs="Tahoma"/>
          <w:sz w:val="20"/>
          <w:szCs w:val="20"/>
          <w:lang w:eastAsia="es-AR"/>
        </w:rPr>
        <w:t xml:space="preserve">..., </w:t>
      </w:r>
      <w:r w:rsidRPr="00110DF5">
        <w:rPr>
          <w:rFonts w:ascii="Tahoma" w:eastAsia="Times New Roman" w:hAnsi="Tahoma" w:cs="Tahoma"/>
          <w:sz w:val="20"/>
          <w:szCs w:val="20"/>
          <w:lang w:eastAsia="es-AR"/>
        </w:rPr>
        <w:t xml:space="preserve">indican la existencia de una incertidumbre significativa que puede generar dudas importantes sobre la capacidad de </w:t>
      </w:r>
      <w:r w:rsidRPr="00110DF5">
        <w:rPr>
          <w:rFonts w:ascii="Tahoma" w:eastAsia="Times New Roman" w:hAnsi="Tahoma" w:cs="Tahoma"/>
          <w:b/>
          <w:sz w:val="20"/>
          <w:szCs w:val="20"/>
          <w:lang w:eastAsia="es-AR"/>
        </w:rPr>
        <w:t>ABCD</w:t>
      </w:r>
      <w:r w:rsidRPr="00110DF5">
        <w:rPr>
          <w:rFonts w:ascii="Tahoma" w:eastAsia="Times New Roman" w:hAnsi="Tahoma" w:cs="Tahoma"/>
          <w:sz w:val="20"/>
          <w:szCs w:val="20"/>
          <w:lang w:eastAsia="es-AR"/>
        </w:rPr>
        <w:t xml:space="preserve"> </w:t>
      </w:r>
      <w:r w:rsidR="00683577">
        <w:rPr>
          <w:rFonts w:ascii="Tahoma" w:eastAsia="Times New Roman" w:hAnsi="Tahoma" w:cs="Tahoma"/>
          <w:color w:val="FF0000"/>
          <w:sz w:val="20"/>
          <w:szCs w:val="20"/>
          <w:lang w:eastAsia="es-AR"/>
        </w:rPr>
        <w:t>(del Grupo)</w:t>
      </w:r>
      <w:r w:rsidRPr="00110DF5">
        <w:rPr>
          <w:rFonts w:ascii="Tahoma" w:eastAsia="Times New Roman" w:hAnsi="Tahoma" w:cs="Tahoma"/>
          <w:color w:val="FF0000"/>
          <w:sz w:val="20"/>
          <w:szCs w:val="20"/>
          <w:lang w:eastAsia="es-AR"/>
        </w:rPr>
        <w:t xml:space="preserve"> </w:t>
      </w:r>
      <w:r w:rsidRPr="00110DF5">
        <w:rPr>
          <w:rFonts w:ascii="Tahoma" w:eastAsia="Times New Roman" w:hAnsi="Tahoma" w:cs="Tahoma"/>
          <w:sz w:val="20"/>
          <w:szCs w:val="20"/>
          <w:lang w:eastAsia="es-AR"/>
        </w:rPr>
        <w:t>para continuar como empresa en funcionamiento.</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b/>
          <w:bCs/>
          <w:sz w:val="20"/>
          <w:szCs w:val="20"/>
          <w:lang w:eastAsia="es-AR"/>
        </w:rPr>
        <w:t xml:space="preserve">d) Énfasis sobre ........ </w:t>
      </w:r>
      <w:r w:rsidR="003F1C08" w:rsidRPr="008328D3">
        <w:rPr>
          <w:rFonts w:ascii="Tahoma" w:hAnsi="Tahoma" w:cs="Tahoma"/>
          <w:bCs/>
          <w:i/>
          <w:iCs/>
          <w:color w:val="FF0000"/>
          <w:sz w:val="20"/>
          <w:szCs w:val="20"/>
          <w:lang w:val="es-ES"/>
        </w:rPr>
        <w:t>(Puede Incluirse de corresponder)</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sz w:val="20"/>
          <w:szCs w:val="20"/>
          <w:lang w:eastAsia="es-AR"/>
        </w:rPr>
        <w:t>Sin modificar mi opinión, llamo la atención respecto de la información contenida en la nota ... de los estados contables adjuntos, que describe los efectos de ...........................................</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b/>
          <w:bCs/>
          <w:sz w:val="20"/>
          <w:szCs w:val="20"/>
          <w:lang w:eastAsia="es-AR"/>
        </w:rPr>
        <w:t xml:space="preserve">e) Información distinta de los estados contables y del informe de auditoría correspondiente (Otra información) </w:t>
      </w:r>
      <w:r w:rsidR="003F1C08" w:rsidRPr="008328D3">
        <w:rPr>
          <w:rFonts w:ascii="Tahoma" w:hAnsi="Tahoma" w:cs="Tahoma"/>
          <w:bCs/>
          <w:i/>
          <w:iCs/>
          <w:color w:val="FF0000"/>
          <w:sz w:val="20"/>
          <w:szCs w:val="20"/>
          <w:lang w:val="es-ES"/>
        </w:rPr>
        <w:t>(Puede Incluirse de corresponder)</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La Dirección</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Pr="00110DF5">
        <w:rPr>
          <w:rFonts w:ascii="Tahoma" w:eastAsia="Times New Roman" w:hAnsi="Tahoma" w:cs="Tahoma"/>
          <w:sz w:val="20"/>
          <w:szCs w:val="20"/>
          <w:lang w:eastAsia="es-AR"/>
        </w:rPr>
        <w:t xml:space="preserve"> </w:t>
      </w:r>
      <w:r w:rsidRPr="003F1C08">
        <w:rPr>
          <w:rFonts w:ascii="Tahoma" w:eastAsia="Times New Roman" w:hAnsi="Tahoma" w:cs="Tahoma"/>
          <w:sz w:val="20"/>
          <w:szCs w:val="20"/>
          <w:lang w:eastAsia="es-AR"/>
        </w:rPr>
        <w:t xml:space="preserve">de </w:t>
      </w:r>
      <w:r w:rsidRPr="00513984">
        <w:rPr>
          <w:rFonts w:ascii="Tahoma" w:eastAsia="Times New Roman" w:hAnsi="Tahoma" w:cs="Tahoma"/>
          <w:b/>
          <w:sz w:val="20"/>
          <w:szCs w:val="20"/>
          <w:lang w:eastAsia="es-AR"/>
        </w:rPr>
        <w:t>ABCD</w:t>
      </w:r>
      <w:r w:rsidRPr="00DC1492">
        <w:rPr>
          <w:rFonts w:ascii="Tahoma" w:eastAsia="Times New Roman" w:hAnsi="Tahoma" w:cs="Tahoma"/>
          <w:color w:val="FF0000"/>
          <w:sz w:val="20"/>
          <w:szCs w:val="20"/>
          <w:lang w:eastAsia="es-AR"/>
        </w:rPr>
        <w:t xml:space="preserve"> </w:t>
      </w:r>
      <w:r w:rsidRPr="003F1C08">
        <w:rPr>
          <w:rFonts w:ascii="Tahoma" w:eastAsia="Times New Roman" w:hAnsi="Tahoma" w:cs="Tahoma"/>
          <w:sz w:val="20"/>
          <w:szCs w:val="20"/>
          <w:lang w:eastAsia="es-AR"/>
        </w:rPr>
        <w:t xml:space="preserve">es responsable de la otra información, que comprende: ........................................... </w:t>
      </w:r>
      <w:r w:rsidR="00513984">
        <w:rPr>
          <w:rFonts w:ascii="Tahoma" w:eastAsia="Times New Roman" w:hAnsi="Tahoma" w:cs="Tahoma"/>
          <w:color w:val="FF0000"/>
          <w:sz w:val="20"/>
          <w:szCs w:val="20"/>
          <w:lang w:eastAsia="es-AR"/>
        </w:rPr>
        <w:t>(</w:t>
      </w:r>
      <w:r w:rsidRPr="00DC1492">
        <w:rPr>
          <w:rFonts w:ascii="Tahoma" w:eastAsia="Times New Roman" w:hAnsi="Tahoma" w:cs="Tahoma"/>
          <w:color w:val="FF0000"/>
          <w:sz w:val="20"/>
          <w:szCs w:val="20"/>
          <w:lang w:eastAsia="es-AR"/>
        </w:rPr>
        <w:t xml:space="preserve">mencionar los documentos que acompañan a los estados contables: la </w:t>
      </w:r>
      <w:r w:rsidR="00513984">
        <w:rPr>
          <w:rFonts w:ascii="Tahoma" w:eastAsia="Times New Roman" w:hAnsi="Tahoma" w:cs="Tahoma"/>
          <w:color w:val="FF0000"/>
          <w:sz w:val="20"/>
          <w:szCs w:val="20"/>
          <w:lang w:eastAsia="es-AR"/>
        </w:rPr>
        <w:t>Memoria, etcétera)</w:t>
      </w:r>
      <w:r w:rsidRPr="003F1C08">
        <w:rPr>
          <w:rFonts w:ascii="Tahoma" w:eastAsia="Times New Roman" w:hAnsi="Tahoma" w:cs="Tahoma"/>
          <w:sz w:val="20"/>
          <w:szCs w:val="20"/>
          <w:lang w:eastAsia="es-AR"/>
        </w:rPr>
        <w:t>. Esta otra información no es parte de los estados contables ni de mi informe de auditoría correspondiente.</w:t>
      </w:r>
      <w:r w:rsidRPr="00110DF5">
        <w:rPr>
          <w:rFonts w:ascii="Tahoma" w:eastAsia="Times New Roman" w:hAnsi="Tahoma" w:cs="Tahoma"/>
          <w:sz w:val="20"/>
          <w:szCs w:val="20"/>
          <w:lang w:eastAsia="es-AR"/>
        </w:rPr>
        <w:t xml:space="preserve"> </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Mi opinión sobre los estados contables no cubre la otra información y, por lo tanto, no expreso ninguna forma de conclusión que proporcione un grado de seguridad sobre esta.</w:t>
      </w:r>
      <w:r w:rsidRPr="00110DF5">
        <w:rPr>
          <w:rFonts w:ascii="Tahoma" w:eastAsia="Times New Roman" w:hAnsi="Tahoma" w:cs="Tahoma"/>
          <w:sz w:val="20"/>
          <w:szCs w:val="20"/>
          <w:lang w:eastAsia="es-AR"/>
        </w:rPr>
        <w:t xml:space="preserve"> </w:t>
      </w:r>
    </w:p>
    <w:p w:rsidR="00110DF5" w:rsidRPr="003F1C08"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w:t>
      </w:r>
      <w:r w:rsidRPr="00110DF5">
        <w:rPr>
          <w:rFonts w:ascii="Tahoma" w:eastAsia="Times New Roman" w:hAnsi="Tahoma" w:cs="Tahoma"/>
          <w:sz w:val="20"/>
          <w:szCs w:val="20"/>
          <w:lang w:eastAsia="es-AR"/>
        </w:rPr>
        <w:t xml:space="preserve"> </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color w:val="FF0000"/>
          <w:sz w:val="20"/>
          <w:szCs w:val="20"/>
          <w:lang w:eastAsia="es-AR"/>
        </w:rPr>
      </w:pPr>
      <w:r w:rsidRPr="00110DF5">
        <w:rPr>
          <w:rFonts w:ascii="Tahoma" w:eastAsia="Times New Roman" w:hAnsi="Tahoma" w:cs="Tahoma"/>
          <w:sz w:val="20"/>
          <w:szCs w:val="20"/>
          <w:lang w:eastAsia="es-AR"/>
        </w:rPr>
        <w:t xml:space="preserve">Si, basándome en el trabajo que he realizado, concluyo que existe una incorrección significativa en la otra información, estoy obligado a informar de ello. No tengo nada que informar al respecto </w:t>
      </w:r>
      <w:r w:rsidR="00513984">
        <w:rPr>
          <w:rFonts w:ascii="Tahoma" w:eastAsia="Times New Roman" w:hAnsi="Tahoma" w:cs="Tahoma"/>
          <w:color w:val="FF0000"/>
          <w:sz w:val="20"/>
          <w:szCs w:val="20"/>
          <w:lang w:eastAsia="es-AR"/>
        </w:rPr>
        <w:t>(</w:t>
      </w:r>
      <w:r w:rsidRPr="00110DF5">
        <w:rPr>
          <w:rFonts w:ascii="Tahoma" w:eastAsia="Times New Roman" w:hAnsi="Tahoma" w:cs="Tahoma"/>
          <w:color w:val="FF0000"/>
          <w:sz w:val="20"/>
          <w:szCs w:val="20"/>
          <w:lang w:eastAsia="es-AR"/>
        </w:rPr>
        <w:t>o, de corresponder: "En tal sentido, informo que .............</w:t>
      </w:r>
      <w:r w:rsidR="00513984">
        <w:rPr>
          <w:rFonts w:ascii="Tahoma" w:eastAsia="Times New Roman" w:hAnsi="Tahoma" w:cs="Tahoma"/>
          <w:color w:val="FF0000"/>
          <w:sz w:val="20"/>
          <w:szCs w:val="20"/>
          <w:lang w:eastAsia="es-AR"/>
        </w:rPr>
        <w:t>..............................")</w:t>
      </w:r>
      <w:r w:rsidRPr="00110DF5">
        <w:rPr>
          <w:rFonts w:ascii="Tahoma" w:eastAsia="Times New Roman" w:hAnsi="Tahoma" w:cs="Tahoma"/>
          <w:color w:val="FF0000"/>
          <w:sz w:val="20"/>
          <w:szCs w:val="20"/>
          <w:lang w:eastAsia="es-AR"/>
        </w:rPr>
        <w:t>.</w:t>
      </w:r>
    </w:p>
    <w:p w:rsidR="00110DF5" w:rsidRDefault="00110DF5" w:rsidP="00E93FB5">
      <w:pPr>
        <w:spacing w:before="100" w:beforeAutospacing="1" w:after="100" w:afterAutospacing="1" w:line="240" w:lineRule="auto"/>
        <w:ind w:left="-170"/>
        <w:jc w:val="both"/>
        <w:rPr>
          <w:rFonts w:ascii="Tahoma" w:hAnsi="Tahoma" w:cs="Tahoma"/>
          <w:bCs/>
          <w:i/>
          <w:iCs/>
          <w:color w:val="FF0000"/>
          <w:sz w:val="20"/>
          <w:szCs w:val="20"/>
          <w:lang w:val="es-ES"/>
        </w:rPr>
      </w:pPr>
      <w:r w:rsidRPr="00110DF5">
        <w:rPr>
          <w:rFonts w:ascii="Tahoma" w:eastAsia="Times New Roman" w:hAnsi="Tahoma" w:cs="Tahoma"/>
          <w:b/>
          <w:bCs/>
          <w:sz w:val="20"/>
          <w:szCs w:val="20"/>
          <w:lang w:eastAsia="es-AR"/>
        </w:rPr>
        <w:t xml:space="preserve">f) Otras cuestiones </w:t>
      </w:r>
      <w:r w:rsidR="00DC1492" w:rsidRPr="008328D3">
        <w:rPr>
          <w:rFonts w:ascii="Tahoma" w:hAnsi="Tahoma" w:cs="Tahoma"/>
          <w:bCs/>
          <w:i/>
          <w:iCs/>
          <w:color w:val="FF0000"/>
          <w:sz w:val="20"/>
          <w:szCs w:val="20"/>
          <w:lang w:val="es-ES"/>
        </w:rPr>
        <w:t>(Puede Incluirse de corresponder)</w:t>
      </w:r>
    </w:p>
    <w:p w:rsidR="00B86B54" w:rsidRPr="00110DF5" w:rsidRDefault="00B86B54"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F7A0F">
        <w:rPr>
          <w:rFonts w:ascii="Tahoma" w:hAnsi="Tahoma" w:cs="Tahoma"/>
          <w:bCs/>
          <w:i/>
          <w:iCs/>
          <w:sz w:val="20"/>
          <w:szCs w:val="20"/>
          <w:lang w:val="es-ES"/>
        </w:rPr>
        <w:t xml:space="preserve"> </w:t>
      </w:r>
      <w:r w:rsidR="001F7A0F" w:rsidRPr="001F7A0F">
        <w:rPr>
          <w:rFonts w:ascii="Tahoma" w:hAnsi="Tahoma" w:cs="Tahoma"/>
          <w:bCs/>
          <w:i/>
          <w:iCs/>
          <w:sz w:val="20"/>
          <w:szCs w:val="20"/>
          <w:lang w:val="es-ES"/>
        </w:rPr>
        <w:t>…</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b/>
          <w:bCs/>
          <w:sz w:val="20"/>
          <w:szCs w:val="20"/>
          <w:lang w:eastAsia="es-AR"/>
        </w:rPr>
        <w:t>g) Responsabilidades de la Dirección</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00B86B54">
        <w:rPr>
          <w:rFonts w:ascii="Tahoma" w:eastAsia="Times New Roman" w:hAnsi="Tahoma" w:cs="Tahoma"/>
          <w:b/>
          <w:bCs/>
          <w:sz w:val="20"/>
          <w:szCs w:val="20"/>
          <w:lang w:eastAsia="es-AR"/>
        </w:rPr>
        <w:t xml:space="preserve"> </w:t>
      </w:r>
      <w:r w:rsidRPr="00110DF5">
        <w:rPr>
          <w:rFonts w:ascii="Tahoma" w:eastAsia="Times New Roman" w:hAnsi="Tahoma" w:cs="Tahoma"/>
          <w:b/>
          <w:bCs/>
          <w:sz w:val="20"/>
          <w:szCs w:val="20"/>
          <w:lang w:eastAsia="es-AR"/>
        </w:rPr>
        <w:t>de ABCD en relación con los estados contables</w:t>
      </w:r>
    </w:p>
    <w:p w:rsidR="00110DF5" w:rsidRPr="003F1C08" w:rsidRDefault="00DC1492" w:rsidP="00E93FB5">
      <w:pPr>
        <w:spacing w:before="100" w:beforeAutospacing="1" w:after="100" w:afterAutospacing="1" w:line="240" w:lineRule="auto"/>
        <w:ind w:left="-170"/>
        <w:jc w:val="both"/>
        <w:rPr>
          <w:rFonts w:ascii="Tahoma" w:eastAsia="Times New Roman" w:hAnsi="Tahoma" w:cs="Tahoma"/>
          <w:sz w:val="20"/>
          <w:szCs w:val="20"/>
          <w:lang w:eastAsia="es-AR"/>
        </w:rPr>
      </w:pPr>
      <w:r>
        <w:rPr>
          <w:rFonts w:ascii="Tahoma" w:eastAsia="Times New Roman" w:hAnsi="Tahoma" w:cs="Tahoma"/>
          <w:sz w:val="20"/>
          <w:szCs w:val="20"/>
          <w:lang w:eastAsia="es-AR"/>
        </w:rPr>
        <w:t xml:space="preserve">La </w:t>
      </w:r>
      <w:r w:rsidRPr="00513984">
        <w:rPr>
          <w:rFonts w:ascii="Tahoma" w:eastAsia="Times New Roman" w:hAnsi="Tahoma" w:cs="Tahoma"/>
          <w:sz w:val="20"/>
          <w:szCs w:val="20"/>
          <w:lang w:eastAsia="es-AR"/>
        </w:rPr>
        <w:t>Dirección</w:t>
      </w:r>
      <w:r w:rsidR="00683577">
        <w:rPr>
          <w:rFonts w:ascii="Tahoma" w:eastAsia="Times New Roman" w:hAnsi="Tahoma" w:cs="Tahoma"/>
          <w:sz w:val="20"/>
          <w:szCs w:val="20"/>
          <w:lang w:eastAsia="es-AR"/>
        </w:rPr>
        <w:t xml:space="preserve"> </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00110DF5" w:rsidRPr="00110DF5">
        <w:rPr>
          <w:rFonts w:ascii="Tahoma" w:eastAsia="Times New Roman" w:hAnsi="Tahoma" w:cs="Tahoma"/>
          <w:sz w:val="20"/>
          <w:szCs w:val="20"/>
          <w:lang w:eastAsia="es-AR"/>
        </w:rPr>
        <w:t xml:space="preserve">de </w:t>
      </w:r>
      <w:r w:rsidR="00110DF5" w:rsidRPr="00513984">
        <w:rPr>
          <w:rFonts w:ascii="Tahoma" w:eastAsia="Times New Roman" w:hAnsi="Tahoma" w:cs="Tahoma"/>
          <w:b/>
          <w:sz w:val="20"/>
          <w:szCs w:val="20"/>
          <w:lang w:eastAsia="es-AR"/>
        </w:rPr>
        <w:t>ABCD</w:t>
      </w:r>
      <w:r w:rsidR="00110DF5" w:rsidRPr="00110DF5">
        <w:rPr>
          <w:rFonts w:ascii="Tahoma" w:eastAsia="Times New Roman" w:hAnsi="Tahoma" w:cs="Tahoma"/>
          <w:sz w:val="20"/>
          <w:szCs w:val="20"/>
          <w:lang w:eastAsia="es-AR"/>
        </w:rPr>
        <w:t xml:space="preserve"> es responsable de la preparación y presentación razonable de los </w:t>
      </w:r>
      <w:r w:rsidR="00110DF5" w:rsidRPr="003F1C08">
        <w:rPr>
          <w:rFonts w:ascii="Tahoma" w:eastAsia="Times New Roman" w:hAnsi="Tahoma" w:cs="Tahoma"/>
          <w:sz w:val="20"/>
          <w:szCs w:val="20"/>
          <w:lang w:eastAsia="es-AR"/>
        </w:rPr>
        <w:t xml:space="preserve">estados contables adjuntos de conformidad con las Normas Contables Profesionales Argentinas, y del control interno que considere necesario para permitir la preparación de estados contables libres de incorrección significativa </w:t>
      </w:r>
      <w:r w:rsidR="00157DB4">
        <w:rPr>
          <w:rFonts w:ascii="Tahoma" w:eastAsia="Times New Roman" w:hAnsi="Tahoma" w:cs="Tahoma"/>
          <w:color w:val="FF0000"/>
          <w:sz w:val="20"/>
          <w:szCs w:val="20"/>
          <w:lang w:eastAsia="es-AR"/>
        </w:rPr>
        <w:t>(</w:t>
      </w:r>
      <w:r w:rsidR="00110DF5" w:rsidRPr="00DC1492">
        <w:rPr>
          <w:rFonts w:ascii="Tahoma" w:eastAsia="Times New Roman" w:hAnsi="Tahoma" w:cs="Tahoma"/>
          <w:color w:val="FF0000"/>
          <w:sz w:val="20"/>
          <w:szCs w:val="20"/>
          <w:lang w:eastAsia="es-AR"/>
        </w:rPr>
        <w:t>puede agrega</w:t>
      </w:r>
      <w:r w:rsidR="00157DB4">
        <w:rPr>
          <w:rFonts w:ascii="Tahoma" w:eastAsia="Times New Roman" w:hAnsi="Tahoma" w:cs="Tahoma"/>
          <w:color w:val="FF0000"/>
          <w:sz w:val="20"/>
          <w:szCs w:val="20"/>
          <w:lang w:eastAsia="es-AR"/>
        </w:rPr>
        <w:t>rse ", debida a fraude o error")</w:t>
      </w:r>
      <w:r w:rsidR="00110DF5" w:rsidRPr="00DC1492">
        <w:rPr>
          <w:rFonts w:ascii="Tahoma" w:eastAsia="Times New Roman" w:hAnsi="Tahoma" w:cs="Tahoma"/>
          <w:color w:val="FF0000"/>
          <w:sz w:val="20"/>
          <w:szCs w:val="20"/>
          <w:lang w:eastAsia="es-AR"/>
        </w:rPr>
        <w:t>.</w:t>
      </w:r>
      <w:r w:rsidR="00110DF5" w:rsidRPr="00110DF5">
        <w:rPr>
          <w:rFonts w:ascii="Tahoma" w:eastAsia="Times New Roman" w:hAnsi="Tahoma" w:cs="Tahoma"/>
          <w:color w:val="FF0000"/>
          <w:sz w:val="20"/>
          <w:szCs w:val="20"/>
          <w:lang w:eastAsia="es-AR"/>
        </w:rPr>
        <w:t xml:space="preserve"> </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En la preparación de los estados contab</w:t>
      </w:r>
      <w:r w:rsidRPr="00110DF5">
        <w:rPr>
          <w:rFonts w:ascii="Tahoma" w:eastAsia="Times New Roman" w:hAnsi="Tahoma" w:cs="Tahoma"/>
          <w:sz w:val="20"/>
          <w:szCs w:val="20"/>
          <w:lang w:eastAsia="es-AR"/>
        </w:rPr>
        <w:t>les, la Dirección</w:t>
      </w:r>
      <w:r w:rsidR="00683577">
        <w:rPr>
          <w:rFonts w:ascii="Tahoma" w:eastAsia="Times New Roman" w:hAnsi="Tahoma" w:cs="Tahoma"/>
          <w:sz w:val="20"/>
          <w:szCs w:val="20"/>
          <w:lang w:eastAsia="es-AR"/>
        </w:rPr>
        <w:t xml:space="preserve"> </w:t>
      </w:r>
      <w:r w:rsidR="00683577" w:rsidRPr="008328D3">
        <w:rPr>
          <w:rFonts w:ascii="Tahoma" w:hAnsi="Tahoma" w:cs="Tahoma"/>
          <w:b/>
          <w:color w:val="FF0000"/>
          <w:sz w:val="20"/>
          <w:szCs w:val="20"/>
          <w:vertAlign w:val="superscript"/>
          <w:lang w:val="es-ES"/>
        </w:rPr>
        <w:t>(3)</w:t>
      </w:r>
      <w:r w:rsidRPr="003F1C08">
        <w:rPr>
          <w:rFonts w:ascii="Tahoma" w:eastAsia="Times New Roman" w:hAnsi="Tahoma" w:cs="Tahoma"/>
          <w:sz w:val="20"/>
          <w:szCs w:val="20"/>
          <w:lang w:eastAsia="es-AR"/>
        </w:rPr>
        <w:t xml:space="preserve"> </w:t>
      </w:r>
      <w:r w:rsidRPr="00110DF5">
        <w:rPr>
          <w:rFonts w:ascii="Tahoma" w:eastAsia="Times New Roman" w:hAnsi="Tahoma" w:cs="Tahoma"/>
          <w:sz w:val="20"/>
          <w:szCs w:val="20"/>
          <w:lang w:eastAsia="es-AR"/>
        </w:rPr>
        <w:t xml:space="preserve">es responsable de la evaluación de la capacidad del Grupo </w:t>
      </w:r>
      <w:r w:rsidRPr="003F1C08">
        <w:rPr>
          <w:rFonts w:ascii="Tahoma" w:eastAsia="Times New Roman" w:hAnsi="Tahoma" w:cs="Tahoma"/>
          <w:sz w:val="20"/>
          <w:szCs w:val="20"/>
          <w:lang w:eastAsia="es-AR"/>
        </w:rPr>
        <w:t>para continuar como empresa en funcionamiento, revelando, en caso de corresponder, las cuestiones relacionadas con este aspecto y utilizando el principio contable de empresa en funcionamiento, excepto si la Dirección</w:t>
      </w:r>
      <w:r w:rsidR="00683577">
        <w:rPr>
          <w:rFonts w:ascii="Tahoma" w:eastAsia="Times New Roman" w:hAnsi="Tahoma" w:cs="Tahoma"/>
          <w:sz w:val="20"/>
          <w:szCs w:val="20"/>
          <w:lang w:eastAsia="es-AR"/>
        </w:rPr>
        <w:t xml:space="preserve"> </w:t>
      </w:r>
      <w:r w:rsidR="00683577" w:rsidRPr="008328D3">
        <w:rPr>
          <w:rFonts w:ascii="Tahoma" w:hAnsi="Tahoma" w:cs="Tahoma"/>
          <w:b/>
          <w:color w:val="FF0000"/>
          <w:sz w:val="20"/>
          <w:szCs w:val="20"/>
          <w:vertAlign w:val="superscript"/>
          <w:lang w:val="es-ES"/>
        </w:rPr>
        <w:t>(3)</w:t>
      </w:r>
      <w:r w:rsidRPr="003F1C08">
        <w:rPr>
          <w:rFonts w:ascii="Tahoma" w:eastAsia="Times New Roman" w:hAnsi="Tahoma" w:cs="Tahoma"/>
          <w:sz w:val="20"/>
          <w:szCs w:val="20"/>
          <w:lang w:eastAsia="es-AR"/>
        </w:rPr>
        <w:t xml:space="preserve"> </w:t>
      </w:r>
      <w:r w:rsidRPr="00110DF5">
        <w:rPr>
          <w:rFonts w:ascii="Tahoma" w:eastAsia="Times New Roman" w:hAnsi="Tahoma" w:cs="Tahoma"/>
          <w:sz w:val="20"/>
          <w:szCs w:val="20"/>
          <w:lang w:eastAsia="es-AR"/>
        </w:rPr>
        <w:t xml:space="preserve">tuviera intención de liquidar sociedades del Grupo o de cesar sus operaciones, o bien no existiera otra alternativa realista. </w:t>
      </w: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110DF5">
        <w:rPr>
          <w:rFonts w:ascii="Tahoma" w:eastAsia="Times New Roman" w:hAnsi="Tahoma" w:cs="Tahoma"/>
          <w:b/>
          <w:bCs/>
          <w:sz w:val="20"/>
          <w:szCs w:val="20"/>
          <w:lang w:eastAsia="es-AR"/>
        </w:rPr>
        <w:t>h) Responsabilidades del auditor en relación con la auditoría de los estados contables</w:t>
      </w:r>
    </w:p>
    <w:p w:rsidR="00683577"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 xml:space="preserve">Mis objetivos son obtener una seguridad razonable de que los estados contables en su conjunto están libres de incorrección significativa </w:t>
      </w:r>
      <w:r w:rsidR="00157DB4">
        <w:rPr>
          <w:rFonts w:ascii="Tahoma" w:eastAsia="Times New Roman" w:hAnsi="Tahoma" w:cs="Tahoma"/>
          <w:color w:val="FF0000"/>
          <w:sz w:val="20"/>
          <w:szCs w:val="20"/>
          <w:lang w:eastAsia="es-AR"/>
        </w:rPr>
        <w:t>(</w:t>
      </w:r>
      <w:r w:rsidRPr="00DC1492">
        <w:rPr>
          <w:rFonts w:ascii="Tahoma" w:eastAsia="Times New Roman" w:hAnsi="Tahoma" w:cs="Tahoma"/>
          <w:color w:val="FF0000"/>
          <w:sz w:val="20"/>
          <w:szCs w:val="20"/>
          <w:lang w:eastAsia="es-AR"/>
        </w:rPr>
        <w:t>puede agregar</w:t>
      </w:r>
      <w:r w:rsidR="00157DB4">
        <w:rPr>
          <w:rFonts w:ascii="Tahoma" w:eastAsia="Times New Roman" w:hAnsi="Tahoma" w:cs="Tahoma"/>
          <w:color w:val="FF0000"/>
          <w:sz w:val="20"/>
          <w:szCs w:val="20"/>
          <w:lang w:eastAsia="es-AR"/>
        </w:rPr>
        <w:t>se ", debida a fraude o error,")</w:t>
      </w:r>
      <w:r w:rsidRPr="00DC1492">
        <w:rPr>
          <w:rFonts w:ascii="Tahoma" w:eastAsia="Times New Roman" w:hAnsi="Tahoma" w:cs="Tahoma"/>
          <w:color w:val="FF0000"/>
          <w:sz w:val="20"/>
          <w:szCs w:val="20"/>
          <w:lang w:eastAsia="es-AR"/>
        </w:rPr>
        <w:t xml:space="preserve"> </w:t>
      </w:r>
      <w:r w:rsidRPr="003F1C08">
        <w:rPr>
          <w:rFonts w:ascii="Tahoma" w:eastAsia="Times New Roman" w:hAnsi="Tahoma" w:cs="Tahoma"/>
          <w:sz w:val="20"/>
          <w:szCs w:val="20"/>
          <w:lang w:eastAsia="es-AR"/>
        </w:rPr>
        <w:t xml:space="preserve">y emitir un informe de auditoría que contenga mi opinión. Seguridad razonable es un alto grado de seguridad, pero no garantiza </w:t>
      </w:r>
    </w:p>
    <w:p w:rsidR="00683577" w:rsidRDefault="00683577" w:rsidP="00E93FB5">
      <w:pPr>
        <w:spacing w:before="100" w:beforeAutospacing="1" w:after="100" w:afterAutospacing="1" w:line="240" w:lineRule="auto"/>
        <w:ind w:left="-170"/>
        <w:jc w:val="both"/>
        <w:rPr>
          <w:rFonts w:ascii="Tahoma" w:eastAsia="Times New Roman" w:hAnsi="Tahoma" w:cs="Tahoma"/>
          <w:sz w:val="20"/>
          <w:szCs w:val="20"/>
          <w:lang w:eastAsia="es-AR"/>
        </w:rPr>
      </w:pPr>
    </w:p>
    <w:p w:rsidR="00110DF5" w:rsidRPr="00110DF5" w:rsidRDefault="00110DF5" w:rsidP="00E93FB5">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 xml:space="preserve">que una auditoría realizada de conformidad con la Resolución Técnica N° 37 de la FACPCE siempre detecte una incorrección significativa cuando exista. Las </w:t>
      </w:r>
      <w:r w:rsidR="00157DB4">
        <w:rPr>
          <w:rFonts w:ascii="Tahoma" w:eastAsia="Times New Roman" w:hAnsi="Tahoma" w:cs="Tahoma"/>
          <w:color w:val="FF0000"/>
          <w:sz w:val="20"/>
          <w:szCs w:val="20"/>
          <w:lang w:eastAsia="es-AR"/>
        </w:rPr>
        <w:t>incorrecciones (</w:t>
      </w:r>
      <w:r w:rsidRPr="00DC1492">
        <w:rPr>
          <w:rFonts w:ascii="Tahoma" w:eastAsia="Times New Roman" w:hAnsi="Tahoma" w:cs="Tahoma"/>
          <w:color w:val="FF0000"/>
          <w:sz w:val="20"/>
          <w:szCs w:val="20"/>
          <w:lang w:eastAsia="es-AR"/>
        </w:rPr>
        <w:t xml:space="preserve">puede agregarse "pueden deberse </w:t>
      </w:r>
      <w:r w:rsidR="00157DB4">
        <w:rPr>
          <w:rFonts w:ascii="Tahoma" w:eastAsia="Times New Roman" w:hAnsi="Tahoma" w:cs="Tahoma"/>
          <w:color w:val="FF0000"/>
          <w:sz w:val="20"/>
          <w:szCs w:val="20"/>
          <w:lang w:eastAsia="es-AR"/>
        </w:rPr>
        <w:t>a fraude o error")</w:t>
      </w:r>
      <w:r w:rsidRPr="00110DF5">
        <w:rPr>
          <w:rFonts w:ascii="Tahoma" w:eastAsia="Times New Roman" w:hAnsi="Tahoma" w:cs="Tahoma"/>
          <w:color w:val="FF0000"/>
          <w:sz w:val="20"/>
          <w:szCs w:val="20"/>
          <w:lang w:eastAsia="es-AR"/>
        </w:rPr>
        <w:t xml:space="preserve"> </w:t>
      </w:r>
      <w:r w:rsidRPr="00110DF5">
        <w:rPr>
          <w:rFonts w:ascii="Tahoma" w:eastAsia="Times New Roman" w:hAnsi="Tahoma" w:cs="Tahoma"/>
          <w:sz w:val="20"/>
          <w:szCs w:val="20"/>
          <w:lang w:eastAsia="es-AR"/>
        </w:rPr>
        <w:t xml:space="preserve">se consideran significativas si, individualmente o de forma agregada, puede </w:t>
      </w:r>
      <w:r w:rsidRPr="003F1C08">
        <w:rPr>
          <w:rFonts w:ascii="Tahoma" w:eastAsia="Times New Roman" w:hAnsi="Tahoma" w:cs="Tahoma"/>
          <w:sz w:val="20"/>
          <w:szCs w:val="20"/>
          <w:lang w:eastAsia="es-AR"/>
        </w:rPr>
        <w:t>preverse razonablemente que influyan en las decisiones económicas que los usuarios toman basándose en los estados contables.</w:t>
      </w:r>
      <w:r w:rsidRPr="00110DF5">
        <w:rPr>
          <w:rFonts w:ascii="Tahoma" w:eastAsia="Times New Roman" w:hAnsi="Tahoma" w:cs="Tahoma"/>
          <w:sz w:val="20"/>
          <w:szCs w:val="20"/>
          <w:lang w:eastAsia="es-AR"/>
        </w:rPr>
        <w:t xml:space="preserve"> </w:t>
      </w:r>
    </w:p>
    <w:p w:rsidR="00157DB4" w:rsidRDefault="00110DF5" w:rsidP="00157DB4">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eastAsia="Times New Roman" w:hAnsi="Tahoma" w:cs="Tahoma"/>
          <w:sz w:val="20"/>
          <w:szCs w:val="20"/>
          <w:lang w:eastAsia="es-AR"/>
        </w:rPr>
        <w:t xml:space="preserve">Como parte de una auditoría de conformidad con la Resolución Técnica N° 37 de la FACPCE, </w:t>
      </w:r>
      <w:r w:rsidRPr="00110DF5">
        <w:rPr>
          <w:rFonts w:ascii="Tahoma" w:eastAsia="Times New Roman" w:hAnsi="Tahoma" w:cs="Tahoma"/>
          <w:sz w:val="20"/>
          <w:szCs w:val="20"/>
          <w:lang w:eastAsia="es-AR"/>
        </w:rPr>
        <w:t xml:space="preserve">aplico mi juicio profesional y mantengo una actitud de escepticismo profesional durante toda la auditoría. También: </w:t>
      </w:r>
    </w:p>
    <w:p w:rsidR="00157DB4" w:rsidRDefault="00157DB4" w:rsidP="00157DB4">
      <w:pPr>
        <w:spacing w:before="100" w:beforeAutospacing="1" w:after="100" w:afterAutospacing="1" w:line="240" w:lineRule="auto"/>
        <w:ind w:left="-170"/>
        <w:jc w:val="both"/>
        <w:rPr>
          <w:rFonts w:ascii="Tahoma" w:eastAsia="Times New Roman" w:hAnsi="Tahoma" w:cs="Tahoma"/>
          <w:sz w:val="20"/>
          <w:szCs w:val="20"/>
          <w:lang w:eastAsia="es-AR"/>
        </w:rPr>
      </w:pPr>
      <w:r>
        <w:rPr>
          <w:rFonts w:ascii="Tahoma" w:eastAsia="Times New Roman" w:hAnsi="Tahoma" w:cs="Tahoma"/>
          <w:sz w:val="20"/>
          <w:szCs w:val="20"/>
          <w:lang w:eastAsia="es-AR"/>
        </w:rPr>
        <w:t>1</w:t>
      </w:r>
      <w:r w:rsidRPr="00157DB4">
        <w:rPr>
          <w:rFonts w:ascii="Tahoma" w:eastAsia="Times New Roman" w:hAnsi="Tahoma" w:cs="Tahoma"/>
          <w:sz w:val="20"/>
          <w:szCs w:val="20"/>
          <w:lang w:eastAsia="es-AR"/>
        </w:rPr>
        <w:t xml:space="preserve">) </w:t>
      </w:r>
      <w:r w:rsidR="00973738" w:rsidRPr="00157DB4">
        <w:rPr>
          <w:rStyle w:val="citation-635"/>
          <w:rFonts w:ascii="Tahoma" w:hAnsi="Tahoma" w:cs="Tahoma"/>
          <w:bCs/>
          <w:sz w:val="20"/>
          <w:szCs w:val="20"/>
        </w:rPr>
        <w:t>Identifico y evalúo los riesgos de incorrección significativa en los estados contables</w:t>
      </w:r>
      <w:r w:rsidR="00973738" w:rsidRPr="00157DB4">
        <w:rPr>
          <w:rStyle w:val="citation-635"/>
          <w:rFonts w:ascii="Tahoma" w:hAnsi="Tahoma" w:cs="Tahoma"/>
          <w:sz w:val="20"/>
          <w:szCs w:val="20"/>
        </w:rPr>
        <w:t xml:space="preserve"> </w:t>
      </w:r>
      <w:r>
        <w:rPr>
          <w:rStyle w:val="citation-635"/>
          <w:rFonts w:ascii="Tahoma" w:hAnsi="Tahoma" w:cs="Tahoma"/>
          <w:color w:val="FF0000"/>
          <w:sz w:val="20"/>
          <w:szCs w:val="20"/>
        </w:rPr>
        <w:t>(</w:t>
      </w:r>
      <w:r w:rsidR="00973738" w:rsidRPr="00157DB4">
        <w:rPr>
          <w:rStyle w:val="citation-635"/>
          <w:rFonts w:ascii="Tahoma" w:hAnsi="Tahoma" w:cs="Tahoma"/>
          <w:color w:val="FF0000"/>
          <w:sz w:val="20"/>
          <w:szCs w:val="20"/>
        </w:rPr>
        <w:t>puede agre</w:t>
      </w:r>
      <w:r>
        <w:rPr>
          <w:rStyle w:val="citation-635"/>
          <w:rFonts w:ascii="Tahoma" w:hAnsi="Tahoma" w:cs="Tahoma"/>
          <w:color w:val="FF0000"/>
          <w:sz w:val="20"/>
          <w:szCs w:val="20"/>
        </w:rPr>
        <w:t>garse "debido a fraude o error")</w:t>
      </w:r>
      <w:r w:rsidR="00973738" w:rsidRPr="00157DB4">
        <w:rPr>
          <w:rStyle w:val="citation-635"/>
          <w:rFonts w:ascii="Tahoma" w:hAnsi="Tahoma" w:cs="Tahoma"/>
          <w:sz w:val="20"/>
          <w:szCs w:val="20"/>
        </w:rPr>
        <w:t xml:space="preserve">, diseño y aplico procedimientos de auditoría para responder a dichos riesgos y obtengo elementos de juicio suficientes y adecuados para proporcionar una base para mi opinión. </w:t>
      </w:r>
      <w:r>
        <w:rPr>
          <w:rStyle w:val="citation-635"/>
          <w:rFonts w:ascii="Tahoma" w:hAnsi="Tahoma" w:cs="Tahoma"/>
          <w:color w:val="FF0000"/>
          <w:sz w:val="20"/>
          <w:szCs w:val="20"/>
        </w:rPr>
        <w:t>(</w:t>
      </w:r>
      <w:r w:rsidR="00973738" w:rsidRPr="00157DB4">
        <w:rPr>
          <w:rStyle w:val="citation-635"/>
          <w:rFonts w:ascii="Tahoma" w:hAnsi="Tahoma" w:cs="Tahoma"/>
          <w:color w:val="FF0000"/>
          <w:sz w:val="20"/>
          <w:szCs w:val="20"/>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w:t>
      </w:r>
      <w:r>
        <w:rPr>
          <w:rFonts w:ascii="Tahoma" w:hAnsi="Tahoma" w:cs="Tahoma"/>
          <w:color w:val="FF0000"/>
          <w:sz w:val="20"/>
          <w:szCs w:val="20"/>
        </w:rPr>
        <w:t>o")</w:t>
      </w:r>
      <w:r w:rsidR="00973738" w:rsidRPr="00157DB4">
        <w:rPr>
          <w:rFonts w:ascii="Tahoma" w:hAnsi="Tahoma" w:cs="Tahoma"/>
          <w:color w:val="FF0000"/>
          <w:sz w:val="20"/>
          <w:szCs w:val="20"/>
        </w:rPr>
        <w:t>.</w:t>
      </w:r>
    </w:p>
    <w:p w:rsidR="00157DB4" w:rsidRDefault="00157DB4" w:rsidP="00157DB4">
      <w:pPr>
        <w:spacing w:before="100" w:beforeAutospacing="1" w:after="100" w:afterAutospacing="1" w:line="240" w:lineRule="auto"/>
        <w:ind w:left="-170"/>
        <w:jc w:val="both"/>
        <w:rPr>
          <w:rFonts w:ascii="Tahoma" w:hAnsi="Tahoma" w:cs="Tahoma"/>
          <w:sz w:val="20"/>
          <w:szCs w:val="20"/>
        </w:rPr>
      </w:pPr>
      <w:r>
        <w:rPr>
          <w:rFonts w:ascii="Tahoma" w:eastAsia="Times New Roman" w:hAnsi="Tahoma" w:cs="Tahoma"/>
          <w:sz w:val="20"/>
          <w:szCs w:val="20"/>
          <w:lang w:eastAsia="es-AR"/>
        </w:rPr>
        <w:t xml:space="preserve">2) </w:t>
      </w:r>
      <w:r w:rsidR="00973738" w:rsidRPr="00157DB4">
        <w:rPr>
          <w:rFonts w:ascii="Tahoma" w:hAnsi="Tahoma" w:cs="Tahoma"/>
          <w:sz w:val="20"/>
          <w:szCs w:val="20"/>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rsidR="00157DB4" w:rsidRDefault="00157DB4" w:rsidP="00157DB4">
      <w:pPr>
        <w:spacing w:before="100" w:beforeAutospacing="1" w:after="100" w:afterAutospacing="1" w:line="240" w:lineRule="auto"/>
        <w:ind w:left="-170"/>
        <w:jc w:val="both"/>
        <w:rPr>
          <w:rFonts w:ascii="Tahoma" w:hAnsi="Tahoma" w:cs="Tahoma"/>
          <w:sz w:val="20"/>
          <w:szCs w:val="20"/>
        </w:rPr>
      </w:pPr>
      <w:r>
        <w:rPr>
          <w:rFonts w:ascii="Tahoma" w:hAnsi="Tahoma" w:cs="Tahoma"/>
          <w:sz w:val="20"/>
          <w:szCs w:val="20"/>
        </w:rPr>
        <w:t xml:space="preserve">3) </w:t>
      </w:r>
      <w:r w:rsidR="00973738" w:rsidRPr="00DC1492">
        <w:rPr>
          <w:rFonts w:ascii="Tahoma" w:hAnsi="Tahoma" w:cs="Tahoma"/>
          <w:sz w:val="20"/>
          <w:szCs w:val="20"/>
        </w:rPr>
        <w:t>Evalúo si las políticas contables aplicadas son adecuadas, así como la razonabilidad de las estimaciones contables y la correspondiente información revelada por la Dirección</w:t>
      </w:r>
      <w:r w:rsidR="00683577">
        <w:rPr>
          <w:rFonts w:ascii="Tahoma" w:hAnsi="Tahoma" w:cs="Tahoma"/>
          <w:sz w:val="20"/>
          <w:szCs w:val="20"/>
        </w:rPr>
        <w:t xml:space="preserve"> </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00973738" w:rsidRPr="00DC1492">
        <w:rPr>
          <w:rFonts w:ascii="Tahoma" w:hAnsi="Tahoma" w:cs="Tahoma"/>
          <w:sz w:val="20"/>
          <w:szCs w:val="20"/>
        </w:rPr>
        <w:t xml:space="preserve">de </w:t>
      </w:r>
      <w:r w:rsidR="00973738" w:rsidRPr="00DC1492">
        <w:rPr>
          <w:rFonts w:ascii="Tahoma" w:hAnsi="Tahoma" w:cs="Tahoma"/>
          <w:b/>
          <w:sz w:val="20"/>
          <w:szCs w:val="20"/>
        </w:rPr>
        <w:t>ABCD</w:t>
      </w:r>
      <w:r w:rsidR="00973738" w:rsidRPr="00DC1492">
        <w:rPr>
          <w:rFonts w:ascii="Tahoma" w:hAnsi="Tahoma" w:cs="Tahoma"/>
          <w:sz w:val="20"/>
          <w:szCs w:val="20"/>
        </w:rPr>
        <w:t>.</w:t>
      </w:r>
    </w:p>
    <w:p w:rsidR="00157DB4" w:rsidRDefault="00157DB4" w:rsidP="00157DB4">
      <w:pPr>
        <w:spacing w:before="100" w:beforeAutospacing="1" w:after="100" w:afterAutospacing="1" w:line="240" w:lineRule="auto"/>
        <w:ind w:left="-170"/>
        <w:jc w:val="both"/>
        <w:rPr>
          <w:rFonts w:ascii="Tahoma" w:hAnsi="Tahoma" w:cs="Tahoma"/>
          <w:spacing w:val="-2"/>
          <w:sz w:val="20"/>
          <w:szCs w:val="20"/>
        </w:rPr>
      </w:pPr>
      <w:r>
        <w:rPr>
          <w:rFonts w:ascii="Tahoma" w:hAnsi="Tahoma" w:cs="Tahoma"/>
          <w:sz w:val="20"/>
          <w:szCs w:val="20"/>
        </w:rPr>
        <w:t xml:space="preserve">4) </w:t>
      </w:r>
      <w:r w:rsidR="00973738" w:rsidRPr="00DC1492">
        <w:rPr>
          <w:rFonts w:ascii="Tahoma" w:hAnsi="Tahoma" w:cs="Tahoma"/>
          <w:sz w:val="20"/>
          <w:szCs w:val="20"/>
        </w:rPr>
        <w:t>Concluyo sobre lo adecuado de la utilización por la Dirección</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00973738" w:rsidRPr="00DC1492">
        <w:rPr>
          <w:rFonts w:ascii="Tahoma" w:hAnsi="Tahoma" w:cs="Tahoma"/>
          <w:sz w:val="20"/>
          <w:szCs w:val="20"/>
        </w:rPr>
        <w:t xml:space="preserve">de </w:t>
      </w:r>
      <w:r w:rsidR="00973738" w:rsidRPr="00DC1492">
        <w:rPr>
          <w:rFonts w:ascii="Tahoma" w:hAnsi="Tahoma" w:cs="Tahoma"/>
          <w:b/>
          <w:sz w:val="20"/>
          <w:szCs w:val="20"/>
        </w:rPr>
        <w:t>ABCD</w:t>
      </w:r>
      <w:r w:rsidR="00973738" w:rsidRPr="00DC1492">
        <w:rPr>
          <w:rFonts w:ascii="Tahoma" w:hAnsi="Tahoma" w:cs="Tahoma"/>
          <w:sz w:val="20"/>
          <w:szCs w:val="20"/>
        </w:rPr>
        <w:t>, del principio</w:t>
      </w:r>
      <w:r w:rsidR="00973738" w:rsidRPr="00DC1492">
        <w:rPr>
          <w:rFonts w:ascii="Tahoma" w:hAnsi="Tahoma" w:cs="Tahoma"/>
          <w:spacing w:val="-5"/>
          <w:sz w:val="20"/>
          <w:szCs w:val="20"/>
        </w:rPr>
        <w:t xml:space="preserve"> </w:t>
      </w:r>
      <w:r w:rsidR="00973738" w:rsidRPr="00DC1492">
        <w:rPr>
          <w:rFonts w:ascii="Tahoma" w:hAnsi="Tahoma" w:cs="Tahoma"/>
          <w:sz w:val="20"/>
          <w:szCs w:val="20"/>
        </w:rPr>
        <w:t>contable</w:t>
      </w:r>
      <w:r w:rsidR="00973738" w:rsidRPr="00DC1492">
        <w:rPr>
          <w:rFonts w:ascii="Tahoma" w:hAnsi="Tahoma" w:cs="Tahoma"/>
          <w:spacing w:val="-5"/>
          <w:sz w:val="20"/>
          <w:szCs w:val="20"/>
        </w:rPr>
        <w:t xml:space="preserve"> </w:t>
      </w:r>
      <w:r w:rsidR="00973738" w:rsidRPr="00DC1492">
        <w:rPr>
          <w:rFonts w:ascii="Tahoma" w:hAnsi="Tahoma" w:cs="Tahoma"/>
          <w:sz w:val="20"/>
          <w:szCs w:val="20"/>
        </w:rPr>
        <w:t>de</w:t>
      </w:r>
      <w:r w:rsidR="00973738" w:rsidRPr="00DC1492">
        <w:rPr>
          <w:rFonts w:ascii="Tahoma" w:hAnsi="Tahoma" w:cs="Tahoma"/>
          <w:spacing w:val="-4"/>
          <w:sz w:val="20"/>
          <w:szCs w:val="20"/>
        </w:rPr>
        <w:t xml:space="preserve"> </w:t>
      </w:r>
      <w:r w:rsidR="00973738" w:rsidRPr="00DC1492">
        <w:rPr>
          <w:rFonts w:ascii="Tahoma" w:hAnsi="Tahoma" w:cs="Tahoma"/>
          <w:sz w:val="20"/>
          <w:szCs w:val="20"/>
        </w:rPr>
        <w:t>empresa</w:t>
      </w:r>
      <w:r w:rsidR="00973738" w:rsidRPr="00DC1492">
        <w:rPr>
          <w:rFonts w:ascii="Tahoma" w:hAnsi="Tahoma" w:cs="Tahoma"/>
          <w:spacing w:val="-5"/>
          <w:sz w:val="20"/>
          <w:szCs w:val="20"/>
        </w:rPr>
        <w:t xml:space="preserve"> </w:t>
      </w:r>
      <w:r w:rsidR="00973738" w:rsidRPr="00DC1492">
        <w:rPr>
          <w:rFonts w:ascii="Tahoma" w:hAnsi="Tahoma" w:cs="Tahoma"/>
          <w:sz w:val="20"/>
          <w:szCs w:val="20"/>
        </w:rPr>
        <w:t>en</w:t>
      </w:r>
      <w:r w:rsidR="00973738" w:rsidRPr="00DC1492">
        <w:rPr>
          <w:rFonts w:ascii="Tahoma" w:hAnsi="Tahoma" w:cs="Tahoma"/>
          <w:spacing w:val="-4"/>
          <w:sz w:val="20"/>
          <w:szCs w:val="20"/>
        </w:rPr>
        <w:t xml:space="preserve"> </w:t>
      </w:r>
      <w:r w:rsidR="00973738" w:rsidRPr="00DC1492">
        <w:rPr>
          <w:rFonts w:ascii="Tahoma" w:hAnsi="Tahoma" w:cs="Tahoma"/>
          <w:sz w:val="20"/>
          <w:szCs w:val="20"/>
        </w:rPr>
        <w:t>funcionamiento</w:t>
      </w:r>
      <w:r w:rsidR="00973738" w:rsidRPr="00DC1492">
        <w:rPr>
          <w:rFonts w:ascii="Tahoma" w:hAnsi="Tahoma" w:cs="Tahoma"/>
          <w:spacing w:val="-5"/>
          <w:sz w:val="20"/>
          <w:szCs w:val="20"/>
        </w:rPr>
        <w:t xml:space="preserve"> </w:t>
      </w:r>
      <w:r w:rsidR="00973738" w:rsidRPr="00DC1492">
        <w:rPr>
          <w:rFonts w:ascii="Tahoma" w:hAnsi="Tahoma" w:cs="Tahoma"/>
          <w:sz w:val="20"/>
          <w:szCs w:val="20"/>
        </w:rPr>
        <w:t>y,</w:t>
      </w:r>
      <w:r w:rsidR="00973738" w:rsidRPr="00DC1492">
        <w:rPr>
          <w:rFonts w:ascii="Tahoma" w:hAnsi="Tahoma" w:cs="Tahoma"/>
          <w:spacing w:val="-4"/>
          <w:sz w:val="20"/>
          <w:szCs w:val="20"/>
        </w:rPr>
        <w:t xml:space="preserve"> </w:t>
      </w:r>
      <w:r w:rsidR="00973738" w:rsidRPr="00DC1492">
        <w:rPr>
          <w:rFonts w:ascii="Tahoma" w:hAnsi="Tahoma" w:cs="Tahoma"/>
          <w:sz w:val="20"/>
          <w:szCs w:val="20"/>
        </w:rPr>
        <w:t>basándome</w:t>
      </w:r>
      <w:r w:rsidR="00973738" w:rsidRPr="00DC1492">
        <w:rPr>
          <w:rFonts w:ascii="Tahoma" w:hAnsi="Tahoma" w:cs="Tahoma"/>
          <w:spacing w:val="-5"/>
          <w:sz w:val="20"/>
          <w:szCs w:val="20"/>
        </w:rPr>
        <w:t xml:space="preserve"> </w:t>
      </w:r>
      <w:r w:rsidR="00973738" w:rsidRPr="00DC1492">
        <w:rPr>
          <w:rFonts w:ascii="Tahoma" w:hAnsi="Tahoma" w:cs="Tahoma"/>
          <w:sz w:val="20"/>
          <w:szCs w:val="20"/>
        </w:rPr>
        <w:t>en</w:t>
      </w:r>
      <w:r w:rsidR="00973738" w:rsidRPr="00DC1492">
        <w:rPr>
          <w:rFonts w:ascii="Tahoma" w:hAnsi="Tahoma" w:cs="Tahoma"/>
          <w:spacing w:val="-7"/>
          <w:sz w:val="20"/>
          <w:szCs w:val="20"/>
        </w:rPr>
        <w:t xml:space="preserve"> </w:t>
      </w:r>
      <w:r w:rsidR="00973738" w:rsidRPr="00DC1492">
        <w:rPr>
          <w:rFonts w:ascii="Tahoma" w:hAnsi="Tahoma" w:cs="Tahoma"/>
          <w:sz w:val="20"/>
          <w:szCs w:val="20"/>
        </w:rPr>
        <w:t>los</w:t>
      </w:r>
      <w:r w:rsidR="00973738" w:rsidRPr="00DC1492">
        <w:rPr>
          <w:rFonts w:ascii="Tahoma" w:hAnsi="Tahoma" w:cs="Tahoma"/>
          <w:spacing w:val="-4"/>
          <w:sz w:val="20"/>
          <w:szCs w:val="20"/>
        </w:rPr>
        <w:t xml:space="preserve"> </w:t>
      </w:r>
      <w:r w:rsidR="00973738" w:rsidRPr="00DC1492">
        <w:rPr>
          <w:rFonts w:ascii="Tahoma" w:hAnsi="Tahoma" w:cs="Tahoma"/>
          <w:sz w:val="20"/>
          <w:szCs w:val="20"/>
        </w:rPr>
        <w:t>elementos de juicio obtenidos, concluyo sobre si existe o no una incertidumbre significativa relacionada</w:t>
      </w:r>
      <w:r w:rsidR="00973738" w:rsidRPr="00DC1492">
        <w:rPr>
          <w:rFonts w:ascii="Tahoma" w:hAnsi="Tahoma" w:cs="Tahoma"/>
          <w:spacing w:val="-15"/>
          <w:sz w:val="20"/>
          <w:szCs w:val="20"/>
        </w:rPr>
        <w:t xml:space="preserve"> </w:t>
      </w:r>
      <w:r w:rsidR="00973738" w:rsidRPr="00DC1492">
        <w:rPr>
          <w:rFonts w:ascii="Tahoma" w:hAnsi="Tahoma" w:cs="Tahoma"/>
          <w:sz w:val="20"/>
          <w:szCs w:val="20"/>
        </w:rPr>
        <w:t>con</w:t>
      </w:r>
      <w:r w:rsidR="00973738" w:rsidRPr="00DC1492">
        <w:rPr>
          <w:rFonts w:ascii="Tahoma" w:hAnsi="Tahoma" w:cs="Tahoma"/>
          <w:spacing w:val="-15"/>
          <w:sz w:val="20"/>
          <w:szCs w:val="20"/>
        </w:rPr>
        <w:t xml:space="preserve"> </w:t>
      </w:r>
      <w:r w:rsidR="00973738" w:rsidRPr="00DC1492">
        <w:rPr>
          <w:rFonts w:ascii="Tahoma" w:hAnsi="Tahoma" w:cs="Tahoma"/>
          <w:sz w:val="20"/>
          <w:szCs w:val="20"/>
        </w:rPr>
        <w:t>hechos</w:t>
      </w:r>
      <w:r w:rsidR="00973738" w:rsidRPr="00DC1492">
        <w:rPr>
          <w:rFonts w:ascii="Tahoma" w:hAnsi="Tahoma" w:cs="Tahoma"/>
          <w:spacing w:val="-14"/>
          <w:sz w:val="20"/>
          <w:szCs w:val="20"/>
        </w:rPr>
        <w:t xml:space="preserve"> </w:t>
      </w:r>
      <w:r w:rsidR="00973738" w:rsidRPr="00DC1492">
        <w:rPr>
          <w:rFonts w:ascii="Tahoma" w:hAnsi="Tahoma" w:cs="Tahoma"/>
          <w:sz w:val="20"/>
          <w:szCs w:val="20"/>
        </w:rPr>
        <w:t>o</w:t>
      </w:r>
      <w:r w:rsidR="00973738" w:rsidRPr="00DC1492">
        <w:rPr>
          <w:rFonts w:ascii="Tahoma" w:hAnsi="Tahoma" w:cs="Tahoma"/>
          <w:spacing w:val="-15"/>
          <w:sz w:val="20"/>
          <w:szCs w:val="20"/>
        </w:rPr>
        <w:t xml:space="preserve"> </w:t>
      </w:r>
      <w:r w:rsidR="00973738" w:rsidRPr="00DC1492">
        <w:rPr>
          <w:rFonts w:ascii="Tahoma" w:hAnsi="Tahoma" w:cs="Tahoma"/>
          <w:sz w:val="20"/>
          <w:szCs w:val="20"/>
        </w:rPr>
        <w:t>con</w:t>
      </w:r>
      <w:r w:rsidR="00973738" w:rsidRPr="00DC1492">
        <w:rPr>
          <w:rFonts w:ascii="Tahoma" w:hAnsi="Tahoma" w:cs="Tahoma"/>
          <w:spacing w:val="-14"/>
          <w:sz w:val="20"/>
          <w:szCs w:val="20"/>
        </w:rPr>
        <w:t xml:space="preserve"> </w:t>
      </w:r>
      <w:r w:rsidR="00973738" w:rsidRPr="00DC1492">
        <w:rPr>
          <w:rFonts w:ascii="Tahoma" w:hAnsi="Tahoma" w:cs="Tahoma"/>
          <w:sz w:val="20"/>
          <w:szCs w:val="20"/>
        </w:rPr>
        <w:t>condiciones</w:t>
      </w:r>
      <w:r w:rsidR="00973738" w:rsidRPr="00DC1492">
        <w:rPr>
          <w:rFonts w:ascii="Tahoma" w:hAnsi="Tahoma" w:cs="Tahoma"/>
          <w:spacing w:val="-12"/>
          <w:sz w:val="20"/>
          <w:szCs w:val="20"/>
        </w:rPr>
        <w:t xml:space="preserve"> </w:t>
      </w:r>
      <w:r w:rsidR="00973738" w:rsidRPr="00DC1492">
        <w:rPr>
          <w:rFonts w:ascii="Tahoma" w:hAnsi="Tahoma" w:cs="Tahoma"/>
          <w:sz w:val="20"/>
          <w:szCs w:val="20"/>
        </w:rPr>
        <w:t>que</w:t>
      </w:r>
      <w:r w:rsidR="00973738" w:rsidRPr="00DC1492">
        <w:rPr>
          <w:rFonts w:ascii="Tahoma" w:hAnsi="Tahoma" w:cs="Tahoma"/>
          <w:spacing w:val="-14"/>
          <w:sz w:val="20"/>
          <w:szCs w:val="20"/>
        </w:rPr>
        <w:t xml:space="preserve"> </w:t>
      </w:r>
      <w:r w:rsidR="00973738" w:rsidRPr="00DC1492">
        <w:rPr>
          <w:rFonts w:ascii="Tahoma" w:hAnsi="Tahoma" w:cs="Tahoma"/>
          <w:sz w:val="20"/>
          <w:szCs w:val="20"/>
        </w:rPr>
        <w:t>pueden</w:t>
      </w:r>
      <w:r w:rsidR="00973738" w:rsidRPr="00DC1492">
        <w:rPr>
          <w:rFonts w:ascii="Tahoma" w:hAnsi="Tahoma" w:cs="Tahoma"/>
          <w:spacing w:val="-15"/>
          <w:sz w:val="20"/>
          <w:szCs w:val="20"/>
        </w:rPr>
        <w:t xml:space="preserve"> </w:t>
      </w:r>
      <w:r w:rsidR="00973738" w:rsidRPr="00DC1492">
        <w:rPr>
          <w:rFonts w:ascii="Tahoma" w:hAnsi="Tahoma" w:cs="Tahoma"/>
          <w:sz w:val="20"/>
          <w:szCs w:val="20"/>
        </w:rPr>
        <w:t>generar</w:t>
      </w:r>
      <w:r w:rsidR="00973738" w:rsidRPr="00DC1492">
        <w:rPr>
          <w:rFonts w:ascii="Tahoma" w:hAnsi="Tahoma" w:cs="Tahoma"/>
          <w:spacing w:val="-15"/>
          <w:sz w:val="20"/>
          <w:szCs w:val="20"/>
        </w:rPr>
        <w:t xml:space="preserve"> </w:t>
      </w:r>
      <w:r w:rsidR="00973738" w:rsidRPr="00DC1492">
        <w:rPr>
          <w:rFonts w:ascii="Tahoma" w:hAnsi="Tahoma" w:cs="Tahoma"/>
          <w:sz w:val="20"/>
          <w:szCs w:val="20"/>
        </w:rPr>
        <w:t>dudas</w:t>
      </w:r>
      <w:r w:rsidR="00973738" w:rsidRPr="00DC1492">
        <w:rPr>
          <w:rFonts w:ascii="Tahoma" w:hAnsi="Tahoma" w:cs="Tahoma"/>
          <w:spacing w:val="-11"/>
          <w:sz w:val="20"/>
          <w:szCs w:val="20"/>
        </w:rPr>
        <w:t xml:space="preserve"> </w:t>
      </w:r>
      <w:r w:rsidR="00973738" w:rsidRPr="00DC1492">
        <w:rPr>
          <w:rFonts w:ascii="Tahoma" w:hAnsi="Tahoma" w:cs="Tahoma"/>
          <w:sz w:val="20"/>
          <w:szCs w:val="20"/>
        </w:rPr>
        <w:t>importantes sobre</w:t>
      </w:r>
      <w:r w:rsidR="00973738" w:rsidRPr="00DC1492">
        <w:rPr>
          <w:rFonts w:ascii="Tahoma" w:hAnsi="Tahoma" w:cs="Tahoma"/>
          <w:spacing w:val="-12"/>
          <w:sz w:val="20"/>
          <w:szCs w:val="20"/>
        </w:rPr>
        <w:t xml:space="preserve"> </w:t>
      </w:r>
      <w:r w:rsidR="00973738" w:rsidRPr="00DC1492">
        <w:rPr>
          <w:rFonts w:ascii="Tahoma" w:hAnsi="Tahoma" w:cs="Tahoma"/>
          <w:sz w:val="20"/>
          <w:szCs w:val="20"/>
        </w:rPr>
        <w:t>la</w:t>
      </w:r>
      <w:r w:rsidR="00973738" w:rsidRPr="00DC1492">
        <w:rPr>
          <w:rFonts w:ascii="Tahoma" w:hAnsi="Tahoma" w:cs="Tahoma"/>
          <w:spacing w:val="-12"/>
          <w:sz w:val="20"/>
          <w:szCs w:val="20"/>
        </w:rPr>
        <w:t xml:space="preserve"> </w:t>
      </w:r>
      <w:r w:rsidR="00973738" w:rsidRPr="00DC1492">
        <w:rPr>
          <w:rFonts w:ascii="Tahoma" w:hAnsi="Tahoma" w:cs="Tahoma"/>
          <w:sz w:val="20"/>
          <w:szCs w:val="20"/>
        </w:rPr>
        <w:t>capacidad</w:t>
      </w:r>
      <w:r w:rsidR="00973738" w:rsidRPr="00DC1492">
        <w:rPr>
          <w:rFonts w:ascii="Tahoma" w:hAnsi="Tahoma" w:cs="Tahoma"/>
          <w:spacing w:val="-13"/>
          <w:sz w:val="20"/>
          <w:szCs w:val="20"/>
        </w:rPr>
        <w:t xml:space="preserve"> </w:t>
      </w:r>
      <w:r w:rsidR="00973738" w:rsidRPr="00DC1492">
        <w:rPr>
          <w:rFonts w:ascii="Tahoma" w:hAnsi="Tahoma" w:cs="Tahoma"/>
          <w:sz w:val="20"/>
          <w:szCs w:val="20"/>
        </w:rPr>
        <w:t>del</w:t>
      </w:r>
      <w:r w:rsidR="00973738" w:rsidRPr="00DC1492">
        <w:rPr>
          <w:rFonts w:ascii="Tahoma" w:hAnsi="Tahoma" w:cs="Tahoma"/>
          <w:spacing w:val="-12"/>
          <w:sz w:val="20"/>
          <w:szCs w:val="20"/>
        </w:rPr>
        <w:t xml:space="preserve"> </w:t>
      </w:r>
      <w:r w:rsidR="00973738" w:rsidRPr="00DC1492">
        <w:rPr>
          <w:rFonts w:ascii="Tahoma" w:hAnsi="Tahoma" w:cs="Tahoma"/>
          <w:sz w:val="20"/>
          <w:szCs w:val="20"/>
        </w:rPr>
        <w:t>Grupo</w:t>
      </w:r>
      <w:r w:rsidR="00973738" w:rsidRPr="00DC1492">
        <w:rPr>
          <w:rFonts w:ascii="Tahoma" w:hAnsi="Tahoma" w:cs="Tahoma"/>
          <w:spacing w:val="-12"/>
          <w:sz w:val="20"/>
          <w:szCs w:val="20"/>
        </w:rPr>
        <w:t xml:space="preserve"> </w:t>
      </w:r>
      <w:r w:rsidR="00973738" w:rsidRPr="00DC1492">
        <w:rPr>
          <w:rFonts w:ascii="Tahoma" w:hAnsi="Tahoma" w:cs="Tahoma"/>
          <w:sz w:val="20"/>
          <w:szCs w:val="20"/>
        </w:rPr>
        <w:t>para</w:t>
      </w:r>
      <w:r w:rsidR="00973738" w:rsidRPr="00DC1492">
        <w:rPr>
          <w:rFonts w:ascii="Tahoma" w:hAnsi="Tahoma" w:cs="Tahoma"/>
          <w:spacing w:val="-12"/>
          <w:sz w:val="20"/>
          <w:szCs w:val="20"/>
        </w:rPr>
        <w:t xml:space="preserve"> </w:t>
      </w:r>
      <w:r w:rsidR="00973738" w:rsidRPr="00DC1492">
        <w:rPr>
          <w:rFonts w:ascii="Tahoma" w:hAnsi="Tahoma" w:cs="Tahoma"/>
          <w:sz w:val="20"/>
          <w:szCs w:val="20"/>
        </w:rPr>
        <w:t>continuar</w:t>
      </w:r>
      <w:r w:rsidR="00973738" w:rsidRPr="00DC1492">
        <w:rPr>
          <w:rFonts w:ascii="Tahoma" w:hAnsi="Tahoma" w:cs="Tahoma"/>
          <w:spacing w:val="-9"/>
          <w:sz w:val="20"/>
          <w:szCs w:val="20"/>
        </w:rPr>
        <w:t xml:space="preserve"> </w:t>
      </w:r>
      <w:r w:rsidR="00973738" w:rsidRPr="00DC1492">
        <w:rPr>
          <w:rFonts w:ascii="Tahoma" w:hAnsi="Tahoma" w:cs="Tahoma"/>
          <w:sz w:val="20"/>
          <w:szCs w:val="20"/>
        </w:rPr>
        <w:t>como</w:t>
      </w:r>
      <w:r w:rsidR="00973738" w:rsidRPr="00DC1492">
        <w:rPr>
          <w:rFonts w:ascii="Tahoma" w:hAnsi="Tahoma" w:cs="Tahoma"/>
          <w:spacing w:val="-9"/>
          <w:sz w:val="20"/>
          <w:szCs w:val="20"/>
        </w:rPr>
        <w:t xml:space="preserve"> </w:t>
      </w:r>
      <w:r w:rsidR="00973738" w:rsidRPr="00DC1492">
        <w:rPr>
          <w:rFonts w:ascii="Tahoma" w:hAnsi="Tahoma" w:cs="Tahoma"/>
          <w:sz w:val="20"/>
          <w:szCs w:val="20"/>
        </w:rPr>
        <w:t>empresa</w:t>
      </w:r>
      <w:r w:rsidR="00973738" w:rsidRPr="00DC1492">
        <w:rPr>
          <w:rFonts w:ascii="Tahoma" w:hAnsi="Tahoma" w:cs="Tahoma"/>
          <w:spacing w:val="-9"/>
          <w:sz w:val="20"/>
          <w:szCs w:val="20"/>
        </w:rPr>
        <w:t xml:space="preserve"> </w:t>
      </w:r>
      <w:r w:rsidR="00973738" w:rsidRPr="00DC1492">
        <w:rPr>
          <w:rFonts w:ascii="Tahoma" w:hAnsi="Tahoma" w:cs="Tahoma"/>
          <w:sz w:val="20"/>
          <w:szCs w:val="20"/>
        </w:rPr>
        <w:t>en</w:t>
      </w:r>
      <w:r w:rsidR="00973738" w:rsidRPr="00DC1492">
        <w:rPr>
          <w:rFonts w:ascii="Tahoma" w:hAnsi="Tahoma" w:cs="Tahoma"/>
          <w:spacing w:val="-13"/>
          <w:sz w:val="20"/>
          <w:szCs w:val="20"/>
        </w:rPr>
        <w:t xml:space="preserve"> </w:t>
      </w:r>
      <w:r w:rsidR="00973738" w:rsidRPr="00DC1492">
        <w:rPr>
          <w:rFonts w:ascii="Tahoma" w:hAnsi="Tahoma" w:cs="Tahoma"/>
          <w:sz w:val="20"/>
          <w:szCs w:val="20"/>
        </w:rPr>
        <w:t>funcionamiento.</w:t>
      </w:r>
      <w:r w:rsidR="00973738" w:rsidRPr="00DC1492">
        <w:rPr>
          <w:rFonts w:ascii="Tahoma" w:hAnsi="Tahoma" w:cs="Tahoma"/>
          <w:spacing w:val="-8"/>
          <w:sz w:val="20"/>
          <w:szCs w:val="20"/>
        </w:rPr>
        <w:t xml:space="preserve"> </w:t>
      </w:r>
      <w:r w:rsidR="00973738" w:rsidRPr="00DC1492">
        <w:rPr>
          <w:rFonts w:ascii="Tahoma" w:hAnsi="Tahoma" w:cs="Tahoma"/>
          <w:sz w:val="20"/>
          <w:szCs w:val="20"/>
        </w:rPr>
        <w:t>Si concluyo que existe una incertidumbre significativa, se requiere que llame la atención</w:t>
      </w:r>
      <w:r w:rsidR="00973738" w:rsidRPr="00DC1492">
        <w:rPr>
          <w:rFonts w:ascii="Tahoma" w:hAnsi="Tahoma" w:cs="Tahoma"/>
          <w:spacing w:val="-1"/>
          <w:sz w:val="20"/>
          <w:szCs w:val="20"/>
        </w:rPr>
        <w:t xml:space="preserve"> </w:t>
      </w:r>
      <w:r w:rsidR="00973738" w:rsidRPr="00DC1492">
        <w:rPr>
          <w:rFonts w:ascii="Tahoma" w:hAnsi="Tahoma" w:cs="Tahoma"/>
          <w:sz w:val="20"/>
          <w:szCs w:val="20"/>
        </w:rPr>
        <w:t>en</w:t>
      </w:r>
      <w:r w:rsidR="00973738" w:rsidRPr="00DC1492">
        <w:rPr>
          <w:rFonts w:ascii="Tahoma" w:hAnsi="Tahoma" w:cs="Tahoma"/>
          <w:spacing w:val="-1"/>
          <w:sz w:val="20"/>
          <w:szCs w:val="20"/>
        </w:rPr>
        <w:t xml:space="preserve"> </w:t>
      </w:r>
      <w:r w:rsidR="00973738" w:rsidRPr="00DC1492">
        <w:rPr>
          <w:rFonts w:ascii="Tahoma" w:hAnsi="Tahoma" w:cs="Tahoma"/>
          <w:sz w:val="20"/>
          <w:szCs w:val="20"/>
        </w:rPr>
        <w:t>mi informe</w:t>
      </w:r>
      <w:r w:rsidR="00973738" w:rsidRPr="00DC1492">
        <w:rPr>
          <w:rFonts w:ascii="Tahoma" w:hAnsi="Tahoma" w:cs="Tahoma"/>
          <w:spacing w:val="-1"/>
          <w:sz w:val="20"/>
          <w:szCs w:val="20"/>
        </w:rPr>
        <w:t xml:space="preserve"> </w:t>
      </w:r>
      <w:r w:rsidR="00973738" w:rsidRPr="00DC1492">
        <w:rPr>
          <w:rFonts w:ascii="Tahoma" w:hAnsi="Tahoma" w:cs="Tahoma"/>
          <w:sz w:val="20"/>
          <w:szCs w:val="20"/>
        </w:rPr>
        <w:t>de</w:t>
      </w:r>
      <w:r w:rsidR="00973738" w:rsidRPr="00DC1492">
        <w:rPr>
          <w:rFonts w:ascii="Tahoma" w:hAnsi="Tahoma" w:cs="Tahoma"/>
          <w:spacing w:val="-1"/>
          <w:sz w:val="20"/>
          <w:szCs w:val="20"/>
        </w:rPr>
        <w:t xml:space="preserve"> </w:t>
      </w:r>
      <w:r w:rsidR="00973738" w:rsidRPr="00DC1492">
        <w:rPr>
          <w:rFonts w:ascii="Tahoma" w:hAnsi="Tahoma" w:cs="Tahoma"/>
          <w:sz w:val="20"/>
          <w:szCs w:val="20"/>
        </w:rPr>
        <w:t>auditoría</w:t>
      </w:r>
      <w:r w:rsidR="00973738" w:rsidRPr="00DC1492">
        <w:rPr>
          <w:rFonts w:ascii="Tahoma" w:hAnsi="Tahoma" w:cs="Tahoma"/>
          <w:spacing w:val="-1"/>
          <w:sz w:val="20"/>
          <w:szCs w:val="20"/>
        </w:rPr>
        <w:t xml:space="preserve"> </w:t>
      </w:r>
      <w:r w:rsidR="00973738" w:rsidRPr="00DC1492">
        <w:rPr>
          <w:rFonts w:ascii="Tahoma" w:hAnsi="Tahoma" w:cs="Tahoma"/>
          <w:sz w:val="20"/>
          <w:szCs w:val="20"/>
        </w:rPr>
        <w:t>sobre</w:t>
      </w:r>
      <w:r w:rsidR="00973738" w:rsidRPr="00DC1492">
        <w:rPr>
          <w:rFonts w:ascii="Tahoma" w:hAnsi="Tahoma" w:cs="Tahoma"/>
          <w:spacing w:val="-3"/>
          <w:sz w:val="20"/>
          <w:szCs w:val="20"/>
        </w:rPr>
        <w:t xml:space="preserve"> </w:t>
      </w:r>
      <w:r w:rsidR="00973738" w:rsidRPr="00DC1492">
        <w:rPr>
          <w:rFonts w:ascii="Tahoma" w:hAnsi="Tahoma" w:cs="Tahoma"/>
          <w:sz w:val="20"/>
          <w:szCs w:val="20"/>
        </w:rPr>
        <w:t>la información</w:t>
      </w:r>
      <w:r w:rsidR="00973738" w:rsidRPr="00DC1492">
        <w:rPr>
          <w:rFonts w:ascii="Tahoma" w:hAnsi="Tahoma" w:cs="Tahoma"/>
          <w:spacing w:val="-1"/>
          <w:sz w:val="20"/>
          <w:szCs w:val="20"/>
        </w:rPr>
        <w:t xml:space="preserve"> </w:t>
      </w:r>
      <w:r w:rsidR="00973738" w:rsidRPr="00DC1492">
        <w:rPr>
          <w:rFonts w:ascii="Tahoma" w:hAnsi="Tahoma" w:cs="Tahoma"/>
          <w:sz w:val="20"/>
          <w:szCs w:val="20"/>
        </w:rPr>
        <w:t>expuesta</w:t>
      </w:r>
      <w:r w:rsidR="00973738" w:rsidRPr="00DC1492">
        <w:rPr>
          <w:rFonts w:ascii="Tahoma" w:hAnsi="Tahoma" w:cs="Tahoma"/>
          <w:spacing w:val="-3"/>
          <w:sz w:val="20"/>
          <w:szCs w:val="20"/>
        </w:rPr>
        <w:t xml:space="preserve"> </w:t>
      </w:r>
      <w:r w:rsidR="00973738" w:rsidRPr="00DC1492">
        <w:rPr>
          <w:rFonts w:ascii="Tahoma" w:hAnsi="Tahoma" w:cs="Tahoma"/>
          <w:sz w:val="20"/>
          <w:szCs w:val="20"/>
        </w:rPr>
        <w:t>en los</w:t>
      </w:r>
      <w:r w:rsidR="00973738" w:rsidRPr="00DC1492">
        <w:rPr>
          <w:rFonts w:ascii="Tahoma" w:hAnsi="Tahoma" w:cs="Tahoma"/>
          <w:spacing w:val="-5"/>
          <w:sz w:val="20"/>
          <w:szCs w:val="20"/>
        </w:rPr>
        <w:t xml:space="preserve"> </w:t>
      </w:r>
      <w:r w:rsidR="00973738" w:rsidRPr="00DC1492">
        <w:rPr>
          <w:rFonts w:ascii="Tahoma" w:hAnsi="Tahoma" w:cs="Tahoma"/>
          <w:sz w:val="20"/>
          <w:szCs w:val="20"/>
        </w:rPr>
        <w:t xml:space="preserve">estados contables o, si dicha información expuesta no es adecuada, que exprese una </w:t>
      </w:r>
      <w:r w:rsidR="00973738" w:rsidRPr="00DC1492">
        <w:rPr>
          <w:rFonts w:ascii="Tahoma" w:hAnsi="Tahoma" w:cs="Tahoma"/>
          <w:spacing w:val="-2"/>
          <w:sz w:val="20"/>
          <w:szCs w:val="20"/>
        </w:rPr>
        <w:t>opinión</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modificada.</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Mis</w:t>
      </w:r>
      <w:r w:rsidR="00973738" w:rsidRPr="00DC1492">
        <w:rPr>
          <w:rFonts w:ascii="Tahoma" w:hAnsi="Tahoma" w:cs="Tahoma"/>
          <w:spacing w:val="-12"/>
          <w:sz w:val="20"/>
          <w:szCs w:val="20"/>
        </w:rPr>
        <w:t xml:space="preserve"> </w:t>
      </w:r>
      <w:r w:rsidR="00973738" w:rsidRPr="00DC1492">
        <w:rPr>
          <w:rFonts w:ascii="Tahoma" w:hAnsi="Tahoma" w:cs="Tahoma"/>
          <w:spacing w:val="-2"/>
          <w:sz w:val="20"/>
          <w:szCs w:val="20"/>
        </w:rPr>
        <w:t>conclusiones</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se</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basan</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en</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los</w:t>
      </w:r>
      <w:r w:rsidR="00973738" w:rsidRPr="00DC1492">
        <w:rPr>
          <w:rFonts w:ascii="Tahoma" w:hAnsi="Tahoma" w:cs="Tahoma"/>
          <w:spacing w:val="-9"/>
          <w:sz w:val="20"/>
          <w:szCs w:val="20"/>
        </w:rPr>
        <w:t xml:space="preserve"> </w:t>
      </w:r>
      <w:r w:rsidR="00973738" w:rsidRPr="00DC1492">
        <w:rPr>
          <w:rFonts w:ascii="Tahoma" w:hAnsi="Tahoma" w:cs="Tahoma"/>
          <w:spacing w:val="-2"/>
          <w:sz w:val="20"/>
          <w:szCs w:val="20"/>
        </w:rPr>
        <w:t>elementos</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de</w:t>
      </w:r>
      <w:r w:rsidR="00973738" w:rsidRPr="00DC1492">
        <w:rPr>
          <w:rFonts w:ascii="Tahoma" w:hAnsi="Tahoma" w:cs="Tahoma"/>
          <w:spacing w:val="-12"/>
          <w:sz w:val="20"/>
          <w:szCs w:val="20"/>
        </w:rPr>
        <w:t xml:space="preserve"> </w:t>
      </w:r>
      <w:r w:rsidR="00973738" w:rsidRPr="00DC1492">
        <w:rPr>
          <w:rFonts w:ascii="Tahoma" w:hAnsi="Tahoma" w:cs="Tahoma"/>
          <w:spacing w:val="-2"/>
          <w:sz w:val="20"/>
          <w:szCs w:val="20"/>
        </w:rPr>
        <w:t>juicio</w:t>
      </w:r>
      <w:r w:rsidR="00973738" w:rsidRPr="00DC1492">
        <w:rPr>
          <w:rFonts w:ascii="Tahoma" w:hAnsi="Tahoma" w:cs="Tahoma"/>
          <w:spacing w:val="-9"/>
          <w:sz w:val="20"/>
          <w:szCs w:val="20"/>
        </w:rPr>
        <w:t xml:space="preserve"> </w:t>
      </w:r>
      <w:r w:rsidR="00973738" w:rsidRPr="00DC1492">
        <w:rPr>
          <w:rFonts w:ascii="Tahoma" w:hAnsi="Tahoma" w:cs="Tahoma"/>
          <w:spacing w:val="-2"/>
          <w:sz w:val="20"/>
          <w:szCs w:val="20"/>
        </w:rPr>
        <w:t xml:space="preserve">obtenidos </w:t>
      </w:r>
      <w:r w:rsidR="00973738" w:rsidRPr="00DC1492">
        <w:rPr>
          <w:rFonts w:ascii="Tahoma" w:hAnsi="Tahoma" w:cs="Tahoma"/>
          <w:sz w:val="20"/>
          <w:szCs w:val="20"/>
        </w:rPr>
        <w:t>hasta</w:t>
      </w:r>
      <w:r w:rsidR="00973738" w:rsidRPr="00DC1492">
        <w:rPr>
          <w:rFonts w:ascii="Tahoma" w:hAnsi="Tahoma" w:cs="Tahoma"/>
          <w:spacing w:val="24"/>
          <w:sz w:val="20"/>
          <w:szCs w:val="20"/>
        </w:rPr>
        <w:t xml:space="preserve"> </w:t>
      </w:r>
      <w:r w:rsidR="00973738" w:rsidRPr="00DC1492">
        <w:rPr>
          <w:rFonts w:ascii="Tahoma" w:hAnsi="Tahoma" w:cs="Tahoma"/>
          <w:sz w:val="20"/>
          <w:szCs w:val="20"/>
        </w:rPr>
        <w:t>la</w:t>
      </w:r>
      <w:r w:rsidR="00973738" w:rsidRPr="00DC1492">
        <w:rPr>
          <w:rFonts w:ascii="Tahoma" w:hAnsi="Tahoma" w:cs="Tahoma"/>
          <w:spacing w:val="24"/>
          <w:sz w:val="20"/>
          <w:szCs w:val="20"/>
        </w:rPr>
        <w:t xml:space="preserve"> </w:t>
      </w:r>
      <w:r w:rsidR="00973738" w:rsidRPr="00DC1492">
        <w:rPr>
          <w:rFonts w:ascii="Tahoma" w:hAnsi="Tahoma" w:cs="Tahoma"/>
          <w:sz w:val="20"/>
          <w:szCs w:val="20"/>
        </w:rPr>
        <w:t>fecha</w:t>
      </w:r>
      <w:r w:rsidR="00973738" w:rsidRPr="00DC1492">
        <w:rPr>
          <w:rFonts w:ascii="Tahoma" w:hAnsi="Tahoma" w:cs="Tahoma"/>
          <w:spacing w:val="24"/>
          <w:sz w:val="20"/>
          <w:szCs w:val="20"/>
        </w:rPr>
        <w:t xml:space="preserve"> </w:t>
      </w:r>
      <w:r w:rsidR="00973738" w:rsidRPr="00DC1492">
        <w:rPr>
          <w:rFonts w:ascii="Tahoma" w:hAnsi="Tahoma" w:cs="Tahoma"/>
          <w:sz w:val="20"/>
          <w:szCs w:val="20"/>
        </w:rPr>
        <w:t>de</w:t>
      </w:r>
      <w:r w:rsidR="00973738" w:rsidRPr="00DC1492">
        <w:rPr>
          <w:rFonts w:ascii="Tahoma" w:hAnsi="Tahoma" w:cs="Tahoma"/>
          <w:spacing w:val="26"/>
          <w:sz w:val="20"/>
          <w:szCs w:val="20"/>
        </w:rPr>
        <w:t xml:space="preserve"> </w:t>
      </w:r>
      <w:r w:rsidR="00973738" w:rsidRPr="00DC1492">
        <w:rPr>
          <w:rFonts w:ascii="Tahoma" w:hAnsi="Tahoma" w:cs="Tahoma"/>
          <w:sz w:val="20"/>
          <w:szCs w:val="20"/>
        </w:rPr>
        <w:t>mi</w:t>
      </w:r>
      <w:r w:rsidR="00973738" w:rsidRPr="00DC1492">
        <w:rPr>
          <w:rFonts w:ascii="Tahoma" w:hAnsi="Tahoma" w:cs="Tahoma"/>
          <w:spacing w:val="24"/>
          <w:sz w:val="20"/>
          <w:szCs w:val="20"/>
        </w:rPr>
        <w:t xml:space="preserve"> </w:t>
      </w:r>
      <w:r w:rsidR="00973738" w:rsidRPr="00DC1492">
        <w:rPr>
          <w:rFonts w:ascii="Tahoma" w:hAnsi="Tahoma" w:cs="Tahoma"/>
          <w:sz w:val="20"/>
          <w:szCs w:val="20"/>
        </w:rPr>
        <w:t>informe</w:t>
      </w:r>
      <w:r w:rsidR="00973738" w:rsidRPr="00DC1492">
        <w:rPr>
          <w:rFonts w:ascii="Tahoma" w:hAnsi="Tahoma" w:cs="Tahoma"/>
          <w:spacing w:val="24"/>
          <w:sz w:val="20"/>
          <w:szCs w:val="20"/>
        </w:rPr>
        <w:t xml:space="preserve"> </w:t>
      </w:r>
      <w:r w:rsidR="00973738" w:rsidRPr="00DC1492">
        <w:rPr>
          <w:rFonts w:ascii="Tahoma" w:hAnsi="Tahoma" w:cs="Tahoma"/>
          <w:sz w:val="20"/>
          <w:szCs w:val="20"/>
        </w:rPr>
        <w:t>de</w:t>
      </w:r>
      <w:r w:rsidR="00973738" w:rsidRPr="00DC1492">
        <w:rPr>
          <w:rFonts w:ascii="Tahoma" w:hAnsi="Tahoma" w:cs="Tahoma"/>
          <w:spacing w:val="26"/>
          <w:sz w:val="20"/>
          <w:szCs w:val="20"/>
        </w:rPr>
        <w:t xml:space="preserve"> </w:t>
      </w:r>
      <w:r w:rsidR="00973738" w:rsidRPr="00DC1492">
        <w:rPr>
          <w:rFonts w:ascii="Tahoma" w:hAnsi="Tahoma" w:cs="Tahoma"/>
          <w:sz w:val="20"/>
          <w:szCs w:val="20"/>
        </w:rPr>
        <w:t>auditoría.</w:t>
      </w:r>
      <w:r w:rsidR="00973738" w:rsidRPr="00DC1492">
        <w:rPr>
          <w:rFonts w:ascii="Tahoma" w:hAnsi="Tahoma" w:cs="Tahoma"/>
          <w:spacing w:val="27"/>
          <w:sz w:val="20"/>
          <w:szCs w:val="20"/>
        </w:rPr>
        <w:t xml:space="preserve"> </w:t>
      </w:r>
      <w:r w:rsidR="00973738" w:rsidRPr="00DC1492">
        <w:rPr>
          <w:rFonts w:ascii="Tahoma" w:hAnsi="Tahoma" w:cs="Tahoma"/>
          <w:sz w:val="20"/>
          <w:szCs w:val="20"/>
        </w:rPr>
        <w:t>Sin</w:t>
      </w:r>
      <w:r w:rsidR="00973738" w:rsidRPr="00DC1492">
        <w:rPr>
          <w:rFonts w:ascii="Tahoma" w:hAnsi="Tahoma" w:cs="Tahoma"/>
          <w:spacing w:val="24"/>
          <w:sz w:val="20"/>
          <w:szCs w:val="20"/>
        </w:rPr>
        <w:t xml:space="preserve"> </w:t>
      </w:r>
      <w:r w:rsidR="00973738" w:rsidRPr="00DC1492">
        <w:rPr>
          <w:rFonts w:ascii="Tahoma" w:hAnsi="Tahoma" w:cs="Tahoma"/>
          <w:sz w:val="20"/>
          <w:szCs w:val="20"/>
        </w:rPr>
        <w:t>embargo,</w:t>
      </w:r>
      <w:r w:rsidR="00973738" w:rsidRPr="00DC1492">
        <w:rPr>
          <w:rFonts w:ascii="Tahoma" w:hAnsi="Tahoma" w:cs="Tahoma"/>
          <w:spacing w:val="25"/>
          <w:sz w:val="20"/>
          <w:szCs w:val="20"/>
        </w:rPr>
        <w:t xml:space="preserve"> </w:t>
      </w:r>
      <w:r w:rsidR="00973738" w:rsidRPr="00DC1492">
        <w:rPr>
          <w:rFonts w:ascii="Tahoma" w:hAnsi="Tahoma" w:cs="Tahoma"/>
          <w:sz w:val="20"/>
          <w:szCs w:val="20"/>
        </w:rPr>
        <w:t>hechos</w:t>
      </w:r>
      <w:r w:rsidR="00973738" w:rsidRPr="00DC1492">
        <w:rPr>
          <w:rFonts w:ascii="Tahoma" w:hAnsi="Tahoma" w:cs="Tahoma"/>
          <w:spacing w:val="25"/>
          <w:sz w:val="20"/>
          <w:szCs w:val="20"/>
        </w:rPr>
        <w:t xml:space="preserve"> </w:t>
      </w:r>
      <w:r w:rsidR="00973738" w:rsidRPr="00DC1492">
        <w:rPr>
          <w:rFonts w:ascii="Tahoma" w:hAnsi="Tahoma" w:cs="Tahoma"/>
          <w:sz w:val="20"/>
          <w:szCs w:val="20"/>
        </w:rPr>
        <w:t>o</w:t>
      </w:r>
      <w:r w:rsidR="00973738" w:rsidRPr="00DC1492">
        <w:rPr>
          <w:rFonts w:ascii="Tahoma" w:hAnsi="Tahoma" w:cs="Tahoma"/>
          <w:spacing w:val="26"/>
          <w:sz w:val="20"/>
          <w:szCs w:val="20"/>
        </w:rPr>
        <w:t xml:space="preserve"> </w:t>
      </w:r>
      <w:r w:rsidR="00973738" w:rsidRPr="00DC1492">
        <w:rPr>
          <w:rFonts w:ascii="Tahoma" w:hAnsi="Tahoma" w:cs="Tahoma"/>
          <w:sz w:val="20"/>
          <w:szCs w:val="20"/>
        </w:rPr>
        <w:t>condiciones futuros</w:t>
      </w:r>
      <w:r w:rsidR="00973738" w:rsidRPr="00DC1492">
        <w:rPr>
          <w:rFonts w:ascii="Tahoma" w:hAnsi="Tahoma" w:cs="Tahoma"/>
          <w:spacing w:val="40"/>
          <w:sz w:val="20"/>
          <w:szCs w:val="20"/>
        </w:rPr>
        <w:t xml:space="preserve"> </w:t>
      </w:r>
      <w:r w:rsidR="00973738" w:rsidRPr="00DC1492">
        <w:rPr>
          <w:rFonts w:ascii="Tahoma" w:hAnsi="Tahoma" w:cs="Tahoma"/>
          <w:sz w:val="20"/>
          <w:szCs w:val="20"/>
        </w:rPr>
        <w:t>pueden</w:t>
      </w:r>
      <w:r w:rsidR="00973738" w:rsidRPr="00DC1492">
        <w:rPr>
          <w:rFonts w:ascii="Tahoma" w:hAnsi="Tahoma" w:cs="Tahoma"/>
          <w:spacing w:val="40"/>
          <w:sz w:val="20"/>
          <w:szCs w:val="20"/>
        </w:rPr>
        <w:t xml:space="preserve"> </w:t>
      </w:r>
      <w:r w:rsidR="00973738" w:rsidRPr="00DC1492">
        <w:rPr>
          <w:rFonts w:ascii="Tahoma" w:hAnsi="Tahoma" w:cs="Tahoma"/>
          <w:sz w:val="20"/>
          <w:szCs w:val="20"/>
        </w:rPr>
        <w:t>ser</w:t>
      </w:r>
      <w:r w:rsidR="00973738" w:rsidRPr="00DC1492">
        <w:rPr>
          <w:rFonts w:ascii="Tahoma" w:hAnsi="Tahoma" w:cs="Tahoma"/>
          <w:spacing w:val="40"/>
          <w:sz w:val="20"/>
          <w:szCs w:val="20"/>
        </w:rPr>
        <w:t xml:space="preserve"> </w:t>
      </w:r>
      <w:r w:rsidR="00973738" w:rsidRPr="00DC1492">
        <w:rPr>
          <w:rFonts w:ascii="Tahoma" w:hAnsi="Tahoma" w:cs="Tahoma"/>
          <w:sz w:val="20"/>
          <w:szCs w:val="20"/>
        </w:rPr>
        <w:t>causa</w:t>
      </w:r>
      <w:r w:rsidR="00973738" w:rsidRPr="00DC1492">
        <w:rPr>
          <w:rFonts w:ascii="Tahoma" w:hAnsi="Tahoma" w:cs="Tahoma"/>
          <w:spacing w:val="40"/>
          <w:sz w:val="20"/>
          <w:szCs w:val="20"/>
        </w:rPr>
        <w:t xml:space="preserve"> </w:t>
      </w:r>
      <w:r w:rsidR="00973738" w:rsidRPr="00DC1492">
        <w:rPr>
          <w:rFonts w:ascii="Tahoma" w:hAnsi="Tahoma" w:cs="Tahoma"/>
          <w:sz w:val="20"/>
          <w:szCs w:val="20"/>
        </w:rPr>
        <w:t>de</w:t>
      </w:r>
      <w:r w:rsidR="00973738" w:rsidRPr="00DC1492">
        <w:rPr>
          <w:rFonts w:ascii="Tahoma" w:hAnsi="Tahoma" w:cs="Tahoma"/>
          <w:spacing w:val="40"/>
          <w:sz w:val="20"/>
          <w:szCs w:val="20"/>
        </w:rPr>
        <w:t xml:space="preserve"> </w:t>
      </w:r>
      <w:r w:rsidR="00973738" w:rsidRPr="00DC1492">
        <w:rPr>
          <w:rFonts w:ascii="Tahoma" w:hAnsi="Tahoma" w:cs="Tahoma"/>
          <w:sz w:val="20"/>
          <w:szCs w:val="20"/>
        </w:rPr>
        <w:t>que</w:t>
      </w:r>
      <w:r w:rsidR="00973738" w:rsidRPr="00DC1492">
        <w:rPr>
          <w:rFonts w:ascii="Tahoma" w:hAnsi="Tahoma" w:cs="Tahoma"/>
          <w:spacing w:val="40"/>
          <w:sz w:val="20"/>
          <w:szCs w:val="20"/>
        </w:rPr>
        <w:t xml:space="preserve"> </w:t>
      </w:r>
      <w:r w:rsidR="00973738" w:rsidRPr="00DC1492">
        <w:rPr>
          <w:rFonts w:ascii="Tahoma" w:hAnsi="Tahoma" w:cs="Tahoma"/>
          <w:sz w:val="20"/>
          <w:szCs w:val="20"/>
        </w:rPr>
        <w:t>la</w:t>
      </w:r>
      <w:r w:rsidR="00973738" w:rsidRPr="00DC1492">
        <w:rPr>
          <w:rFonts w:ascii="Tahoma" w:hAnsi="Tahoma" w:cs="Tahoma"/>
          <w:spacing w:val="40"/>
          <w:sz w:val="20"/>
          <w:szCs w:val="20"/>
        </w:rPr>
        <w:t xml:space="preserve"> </w:t>
      </w:r>
      <w:r w:rsidR="00973738" w:rsidRPr="00DC1492">
        <w:rPr>
          <w:rFonts w:ascii="Tahoma" w:hAnsi="Tahoma" w:cs="Tahoma"/>
          <w:sz w:val="20"/>
          <w:szCs w:val="20"/>
        </w:rPr>
        <w:t>Sociedad</w:t>
      </w:r>
      <w:r w:rsidR="00973738" w:rsidRPr="00DC1492">
        <w:rPr>
          <w:rFonts w:ascii="Tahoma" w:hAnsi="Tahoma" w:cs="Tahoma"/>
          <w:spacing w:val="40"/>
          <w:sz w:val="20"/>
          <w:szCs w:val="20"/>
        </w:rPr>
        <w:t xml:space="preserve"> </w:t>
      </w:r>
      <w:r w:rsidR="00973738" w:rsidRPr="00DC1492">
        <w:rPr>
          <w:rFonts w:ascii="Tahoma" w:hAnsi="Tahoma" w:cs="Tahoma"/>
          <w:sz w:val="20"/>
          <w:szCs w:val="20"/>
        </w:rPr>
        <w:t>deje</w:t>
      </w:r>
      <w:r w:rsidR="00973738" w:rsidRPr="00DC1492">
        <w:rPr>
          <w:rFonts w:ascii="Tahoma" w:hAnsi="Tahoma" w:cs="Tahoma"/>
          <w:spacing w:val="40"/>
          <w:sz w:val="20"/>
          <w:szCs w:val="20"/>
        </w:rPr>
        <w:t xml:space="preserve"> </w:t>
      </w:r>
      <w:r w:rsidR="00973738" w:rsidRPr="00DC1492">
        <w:rPr>
          <w:rFonts w:ascii="Tahoma" w:hAnsi="Tahoma" w:cs="Tahoma"/>
          <w:sz w:val="20"/>
          <w:szCs w:val="20"/>
        </w:rPr>
        <w:t>de</w:t>
      </w:r>
      <w:r w:rsidR="00973738" w:rsidRPr="00DC1492">
        <w:rPr>
          <w:rFonts w:ascii="Tahoma" w:hAnsi="Tahoma" w:cs="Tahoma"/>
          <w:spacing w:val="40"/>
          <w:sz w:val="20"/>
          <w:szCs w:val="20"/>
        </w:rPr>
        <w:t xml:space="preserve"> </w:t>
      </w:r>
      <w:r w:rsidR="00973738" w:rsidRPr="00DC1492">
        <w:rPr>
          <w:rFonts w:ascii="Tahoma" w:hAnsi="Tahoma" w:cs="Tahoma"/>
          <w:sz w:val="20"/>
          <w:szCs w:val="20"/>
        </w:rPr>
        <w:t>ser</w:t>
      </w:r>
      <w:r w:rsidR="00973738" w:rsidRPr="00DC1492">
        <w:rPr>
          <w:rFonts w:ascii="Tahoma" w:hAnsi="Tahoma" w:cs="Tahoma"/>
          <w:spacing w:val="40"/>
          <w:sz w:val="20"/>
          <w:szCs w:val="20"/>
        </w:rPr>
        <w:t xml:space="preserve"> </w:t>
      </w:r>
      <w:r w:rsidR="00973738" w:rsidRPr="00DC1492">
        <w:rPr>
          <w:rFonts w:ascii="Tahoma" w:hAnsi="Tahoma" w:cs="Tahoma"/>
          <w:sz w:val="20"/>
          <w:szCs w:val="20"/>
        </w:rPr>
        <w:t>una</w:t>
      </w:r>
      <w:r w:rsidR="00973738" w:rsidRPr="00DC1492">
        <w:rPr>
          <w:rFonts w:ascii="Tahoma" w:hAnsi="Tahoma" w:cs="Tahoma"/>
          <w:spacing w:val="40"/>
          <w:sz w:val="20"/>
          <w:szCs w:val="20"/>
        </w:rPr>
        <w:t xml:space="preserve"> </w:t>
      </w:r>
      <w:r w:rsidR="00973738" w:rsidRPr="00DC1492">
        <w:rPr>
          <w:rFonts w:ascii="Tahoma" w:hAnsi="Tahoma" w:cs="Tahoma"/>
          <w:sz w:val="20"/>
          <w:szCs w:val="20"/>
        </w:rPr>
        <w:t>empresa</w:t>
      </w:r>
      <w:r w:rsidR="00973738" w:rsidRPr="00DC1492">
        <w:rPr>
          <w:rFonts w:ascii="Tahoma" w:hAnsi="Tahoma" w:cs="Tahoma"/>
          <w:spacing w:val="40"/>
          <w:sz w:val="20"/>
          <w:szCs w:val="20"/>
        </w:rPr>
        <w:t xml:space="preserve"> </w:t>
      </w:r>
      <w:r w:rsidR="00973738" w:rsidRPr="00DC1492">
        <w:rPr>
          <w:rFonts w:ascii="Tahoma" w:hAnsi="Tahoma" w:cs="Tahoma"/>
          <w:sz w:val="20"/>
          <w:szCs w:val="20"/>
        </w:rPr>
        <w:t xml:space="preserve">en </w:t>
      </w:r>
      <w:r w:rsidR="00973738" w:rsidRPr="00DC1492">
        <w:rPr>
          <w:rFonts w:ascii="Tahoma" w:hAnsi="Tahoma" w:cs="Tahoma"/>
          <w:spacing w:val="-2"/>
          <w:sz w:val="20"/>
          <w:szCs w:val="20"/>
        </w:rPr>
        <w:t>funcionamiento.</w:t>
      </w:r>
    </w:p>
    <w:p w:rsidR="00157DB4" w:rsidRDefault="00157DB4" w:rsidP="00157DB4">
      <w:pPr>
        <w:spacing w:before="100" w:beforeAutospacing="1" w:after="100" w:afterAutospacing="1" w:line="240" w:lineRule="auto"/>
        <w:ind w:left="-170"/>
        <w:jc w:val="both"/>
        <w:rPr>
          <w:rFonts w:ascii="Tahoma" w:hAnsi="Tahoma" w:cs="Tahoma"/>
          <w:spacing w:val="-2"/>
          <w:sz w:val="20"/>
          <w:szCs w:val="20"/>
        </w:rPr>
      </w:pPr>
      <w:r>
        <w:rPr>
          <w:rFonts w:ascii="Tahoma" w:hAnsi="Tahoma" w:cs="Tahoma"/>
          <w:spacing w:val="-2"/>
          <w:sz w:val="20"/>
          <w:szCs w:val="20"/>
        </w:rPr>
        <w:t xml:space="preserve">5) </w:t>
      </w:r>
      <w:r w:rsidR="00973738" w:rsidRPr="00DC1492">
        <w:rPr>
          <w:rFonts w:ascii="Tahoma" w:hAnsi="Tahoma" w:cs="Tahoma"/>
          <w:sz w:val="20"/>
          <w:szCs w:val="20"/>
        </w:rPr>
        <w:t>Evalúo la presentación general, la estructura y el contenido de los estados contables,</w:t>
      </w:r>
      <w:r w:rsidR="00973738" w:rsidRPr="00DC1492">
        <w:rPr>
          <w:rFonts w:ascii="Tahoma" w:hAnsi="Tahoma" w:cs="Tahoma"/>
          <w:spacing w:val="-8"/>
          <w:sz w:val="20"/>
          <w:szCs w:val="20"/>
        </w:rPr>
        <w:t xml:space="preserve"> </w:t>
      </w:r>
      <w:r w:rsidR="00973738" w:rsidRPr="00DC1492">
        <w:rPr>
          <w:rFonts w:ascii="Tahoma" w:hAnsi="Tahoma" w:cs="Tahoma"/>
          <w:sz w:val="20"/>
          <w:szCs w:val="20"/>
        </w:rPr>
        <w:t>incluida</w:t>
      </w:r>
      <w:r w:rsidR="00973738" w:rsidRPr="00DC1492">
        <w:rPr>
          <w:rFonts w:ascii="Tahoma" w:hAnsi="Tahoma" w:cs="Tahoma"/>
          <w:spacing w:val="-9"/>
          <w:sz w:val="20"/>
          <w:szCs w:val="20"/>
        </w:rPr>
        <w:t xml:space="preserve"> </w:t>
      </w:r>
      <w:r w:rsidR="00973738" w:rsidRPr="00DC1492">
        <w:rPr>
          <w:rFonts w:ascii="Tahoma" w:hAnsi="Tahoma" w:cs="Tahoma"/>
          <w:sz w:val="20"/>
          <w:szCs w:val="20"/>
        </w:rPr>
        <w:t>la</w:t>
      </w:r>
      <w:r w:rsidR="00973738" w:rsidRPr="00DC1492">
        <w:rPr>
          <w:rFonts w:ascii="Tahoma" w:hAnsi="Tahoma" w:cs="Tahoma"/>
          <w:spacing w:val="-9"/>
          <w:sz w:val="20"/>
          <w:szCs w:val="20"/>
        </w:rPr>
        <w:t xml:space="preserve"> </w:t>
      </w:r>
      <w:r w:rsidR="00973738" w:rsidRPr="00DC1492">
        <w:rPr>
          <w:rFonts w:ascii="Tahoma" w:hAnsi="Tahoma" w:cs="Tahoma"/>
          <w:sz w:val="20"/>
          <w:szCs w:val="20"/>
        </w:rPr>
        <w:t>información</w:t>
      </w:r>
      <w:r w:rsidR="00973738" w:rsidRPr="00DC1492">
        <w:rPr>
          <w:rFonts w:ascii="Tahoma" w:hAnsi="Tahoma" w:cs="Tahoma"/>
          <w:spacing w:val="-12"/>
          <w:sz w:val="20"/>
          <w:szCs w:val="20"/>
        </w:rPr>
        <w:t xml:space="preserve"> </w:t>
      </w:r>
      <w:r w:rsidR="00973738" w:rsidRPr="00DC1492">
        <w:rPr>
          <w:rFonts w:ascii="Tahoma" w:hAnsi="Tahoma" w:cs="Tahoma"/>
          <w:sz w:val="20"/>
          <w:szCs w:val="20"/>
        </w:rPr>
        <w:t>revelada,</w:t>
      </w:r>
      <w:r w:rsidR="00973738" w:rsidRPr="00DC1492">
        <w:rPr>
          <w:rFonts w:ascii="Tahoma" w:hAnsi="Tahoma" w:cs="Tahoma"/>
          <w:spacing w:val="-8"/>
          <w:sz w:val="20"/>
          <w:szCs w:val="20"/>
        </w:rPr>
        <w:t xml:space="preserve"> </w:t>
      </w:r>
      <w:r w:rsidR="00973738" w:rsidRPr="00DC1492">
        <w:rPr>
          <w:rFonts w:ascii="Tahoma" w:hAnsi="Tahoma" w:cs="Tahoma"/>
          <w:sz w:val="20"/>
          <w:szCs w:val="20"/>
        </w:rPr>
        <w:t>y</w:t>
      </w:r>
      <w:r w:rsidR="00973738" w:rsidRPr="00DC1492">
        <w:rPr>
          <w:rFonts w:ascii="Tahoma" w:hAnsi="Tahoma" w:cs="Tahoma"/>
          <w:spacing w:val="-10"/>
          <w:sz w:val="20"/>
          <w:szCs w:val="20"/>
        </w:rPr>
        <w:t xml:space="preserve"> </w:t>
      </w:r>
      <w:r w:rsidR="00973738" w:rsidRPr="00DC1492">
        <w:rPr>
          <w:rFonts w:ascii="Tahoma" w:hAnsi="Tahoma" w:cs="Tahoma"/>
          <w:sz w:val="20"/>
          <w:szCs w:val="20"/>
        </w:rPr>
        <w:t>si</w:t>
      </w:r>
      <w:r w:rsidR="00973738" w:rsidRPr="00DC1492">
        <w:rPr>
          <w:rFonts w:ascii="Tahoma" w:hAnsi="Tahoma" w:cs="Tahoma"/>
          <w:spacing w:val="-9"/>
          <w:sz w:val="20"/>
          <w:szCs w:val="20"/>
        </w:rPr>
        <w:t xml:space="preserve"> </w:t>
      </w:r>
      <w:r w:rsidR="00973738" w:rsidRPr="00DC1492">
        <w:rPr>
          <w:rFonts w:ascii="Tahoma" w:hAnsi="Tahoma" w:cs="Tahoma"/>
          <w:sz w:val="20"/>
          <w:szCs w:val="20"/>
        </w:rPr>
        <w:t>los</w:t>
      </w:r>
      <w:r w:rsidR="00973738" w:rsidRPr="00DC1492">
        <w:rPr>
          <w:rFonts w:ascii="Tahoma" w:hAnsi="Tahoma" w:cs="Tahoma"/>
          <w:spacing w:val="-10"/>
          <w:sz w:val="20"/>
          <w:szCs w:val="20"/>
        </w:rPr>
        <w:t xml:space="preserve"> </w:t>
      </w:r>
      <w:r w:rsidR="00973738" w:rsidRPr="00DC1492">
        <w:rPr>
          <w:rFonts w:ascii="Tahoma" w:hAnsi="Tahoma" w:cs="Tahoma"/>
          <w:sz w:val="20"/>
          <w:szCs w:val="20"/>
        </w:rPr>
        <w:t>estados</w:t>
      </w:r>
      <w:r w:rsidR="00973738" w:rsidRPr="00DC1492">
        <w:rPr>
          <w:rFonts w:ascii="Tahoma" w:hAnsi="Tahoma" w:cs="Tahoma"/>
          <w:spacing w:val="-12"/>
          <w:sz w:val="20"/>
          <w:szCs w:val="20"/>
        </w:rPr>
        <w:t xml:space="preserve"> </w:t>
      </w:r>
      <w:r w:rsidR="00973738" w:rsidRPr="00DC1492">
        <w:rPr>
          <w:rFonts w:ascii="Tahoma" w:hAnsi="Tahoma" w:cs="Tahoma"/>
          <w:sz w:val="20"/>
          <w:szCs w:val="20"/>
        </w:rPr>
        <w:t>contables</w:t>
      </w:r>
      <w:r w:rsidR="00973738" w:rsidRPr="00DC1492">
        <w:rPr>
          <w:rFonts w:ascii="Tahoma" w:hAnsi="Tahoma" w:cs="Tahoma"/>
          <w:spacing w:val="-12"/>
          <w:sz w:val="20"/>
          <w:szCs w:val="20"/>
        </w:rPr>
        <w:t xml:space="preserve"> </w:t>
      </w:r>
      <w:r w:rsidR="00973738" w:rsidRPr="00DC1492">
        <w:rPr>
          <w:rFonts w:ascii="Tahoma" w:hAnsi="Tahoma" w:cs="Tahoma"/>
          <w:sz w:val="20"/>
          <w:szCs w:val="20"/>
        </w:rPr>
        <w:t>representan las</w:t>
      </w:r>
      <w:r w:rsidR="00973738" w:rsidRPr="00DC1492">
        <w:rPr>
          <w:rFonts w:ascii="Tahoma" w:hAnsi="Tahoma" w:cs="Tahoma"/>
          <w:spacing w:val="-10"/>
          <w:sz w:val="20"/>
          <w:szCs w:val="20"/>
        </w:rPr>
        <w:t xml:space="preserve"> </w:t>
      </w:r>
      <w:r w:rsidR="00973738" w:rsidRPr="00DC1492">
        <w:rPr>
          <w:rFonts w:ascii="Tahoma" w:hAnsi="Tahoma" w:cs="Tahoma"/>
          <w:sz w:val="20"/>
          <w:szCs w:val="20"/>
        </w:rPr>
        <w:t>transacciones</w:t>
      </w:r>
      <w:r w:rsidR="00973738" w:rsidRPr="00DC1492">
        <w:rPr>
          <w:rFonts w:ascii="Tahoma" w:hAnsi="Tahoma" w:cs="Tahoma"/>
          <w:spacing w:val="-7"/>
          <w:sz w:val="20"/>
          <w:szCs w:val="20"/>
        </w:rPr>
        <w:t xml:space="preserve"> </w:t>
      </w:r>
      <w:r w:rsidR="00973738" w:rsidRPr="00DC1492">
        <w:rPr>
          <w:rFonts w:ascii="Tahoma" w:hAnsi="Tahoma" w:cs="Tahoma"/>
          <w:sz w:val="20"/>
          <w:szCs w:val="20"/>
        </w:rPr>
        <w:t>y</w:t>
      </w:r>
      <w:r w:rsidR="00973738" w:rsidRPr="00DC1492">
        <w:rPr>
          <w:rFonts w:ascii="Tahoma" w:hAnsi="Tahoma" w:cs="Tahoma"/>
          <w:spacing w:val="-11"/>
          <w:sz w:val="20"/>
          <w:szCs w:val="20"/>
        </w:rPr>
        <w:t xml:space="preserve"> </w:t>
      </w:r>
      <w:r w:rsidR="00973738" w:rsidRPr="00DC1492">
        <w:rPr>
          <w:rFonts w:ascii="Tahoma" w:hAnsi="Tahoma" w:cs="Tahoma"/>
          <w:sz w:val="20"/>
          <w:szCs w:val="20"/>
        </w:rPr>
        <w:t>hechos</w:t>
      </w:r>
      <w:r w:rsidR="00973738" w:rsidRPr="00DC1492">
        <w:rPr>
          <w:rFonts w:ascii="Tahoma" w:hAnsi="Tahoma" w:cs="Tahoma"/>
          <w:spacing w:val="-10"/>
          <w:sz w:val="20"/>
          <w:szCs w:val="20"/>
        </w:rPr>
        <w:t xml:space="preserve"> </w:t>
      </w:r>
      <w:r w:rsidR="00973738" w:rsidRPr="00DC1492">
        <w:rPr>
          <w:rFonts w:ascii="Tahoma" w:hAnsi="Tahoma" w:cs="Tahoma"/>
          <w:sz w:val="20"/>
          <w:szCs w:val="20"/>
        </w:rPr>
        <w:t>subyacentes</w:t>
      </w:r>
      <w:r w:rsidR="00973738" w:rsidRPr="00DC1492">
        <w:rPr>
          <w:rFonts w:ascii="Tahoma" w:hAnsi="Tahoma" w:cs="Tahoma"/>
          <w:spacing w:val="-7"/>
          <w:sz w:val="20"/>
          <w:szCs w:val="20"/>
        </w:rPr>
        <w:t xml:space="preserve"> </w:t>
      </w:r>
      <w:r w:rsidR="00973738" w:rsidRPr="00DC1492">
        <w:rPr>
          <w:rFonts w:ascii="Tahoma" w:hAnsi="Tahoma" w:cs="Tahoma"/>
          <w:sz w:val="20"/>
          <w:szCs w:val="20"/>
        </w:rPr>
        <w:t>de</w:t>
      </w:r>
      <w:r w:rsidR="00973738" w:rsidRPr="00DC1492">
        <w:rPr>
          <w:rFonts w:ascii="Tahoma" w:hAnsi="Tahoma" w:cs="Tahoma"/>
          <w:spacing w:val="-11"/>
          <w:sz w:val="20"/>
          <w:szCs w:val="20"/>
        </w:rPr>
        <w:t xml:space="preserve"> </w:t>
      </w:r>
      <w:r w:rsidR="00973738" w:rsidRPr="00DC1492">
        <w:rPr>
          <w:rFonts w:ascii="Tahoma" w:hAnsi="Tahoma" w:cs="Tahoma"/>
          <w:sz w:val="20"/>
          <w:szCs w:val="20"/>
        </w:rPr>
        <w:t>un</w:t>
      </w:r>
      <w:r w:rsidR="00973738" w:rsidRPr="00DC1492">
        <w:rPr>
          <w:rFonts w:ascii="Tahoma" w:hAnsi="Tahoma" w:cs="Tahoma"/>
          <w:spacing w:val="-11"/>
          <w:sz w:val="20"/>
          <w:szCs w:val="20"/>
        </w:rPr>
        <w:t xml:space="preserve"> </w:t>
      </w:r>
      <w:r w:rsidR="00973738" w:rsidRPr="00DC1492">
        <w:rPr>
          <w:rFonts w:ascii="Tahoma" w:hAnsi="Tahoma" w:cs="Tahoma"/>
          <w:sz w:val="20"/>
          <w:szCs w:val="20"/>
        </w:rPr>
        <w:t>modo</w:t>
      </w:r>
      <w:r w:rsidR="00973738" w:rsidRPr="00DC1492">
        <w:rPr>
          <w:rFonts w:ascii="Tahoma" w:hAnsi="Tahoma" w:cs="Tahoma"/>
          <w:spacing w:val="-9"/>
          <w:sz w:val="20"/>
          <w:szCs w:val="20"/>
        </w:rPr>
        <w:t xml:space="preserve"> </w:t>
      </w:r>
      <w:r w:rsidR="00973738" w:rsidRPr="00DC1492">
        <w:rPr>
          <w:rFonts w:ascii="Tahoma" w:hAnsi="Tahoma" w:cs="Tahoma"/>
          <w:sz w:val="20"/>
          <w:szCs w:val="20"/>
        </w:rPr>
        <w:t>que</w:t>
      </w:r>
      <w:r w:rsidR="00973738" w:rsidRPr="00DC1492">
        <w:rPr>
          <w:rFonts w:ascii="Tahoma" w:hAnsi="Tahoma" w:cs="Tahoma"/>
          <w:spacing w:val="-7"/>
          <w:sz w:val="20"/>
          <w:szCs w:val="20"/>
        </w:rPr>
        <w:t xml:space="preserve"> </w:t>
      </w:r>
      <w:r w:rsidR="00973738" w:rsidRPr="00DC1492">
        <w:rPr>
          <w:rFonts w:ascii="Tahoma" w:hAnsi="Tahoma" w:cs="Tahoma"/>
          <w:sz w:val="20"/>
          <w:szCs w:val="20"/>
        </w:rPr>
        <w:t>logren</w:t>
      </w:r>
      <w:r w:rsidR="00973738" w:rsidRPr="00DC1492">
        <w:rPr>
          <w:rFonts w:ascii="Tahoma" w:hAnsi="Tahoma" w:cs="Tahoma"/>
          <w:spacing w:val="-11"/>
          <w:sz w:val="20"/>
          <w:szCs w:val="20"/>
        </w:rPr>
        <w:t xml:space="preserve"> </w:t>
      </w:r>
      <w:r w:rsidR="00973738" w:rsidRPr="00DC1492">
        <w:rPr>
          <w:rFonts w:ascii="Tahoma" w:hAnsi="Tahoma" w:cs="Tahoma"/>
          <w:sz w:val="20"/>
          <w:szCs w:val="20"/>
        </w:rPr>
        <w:t>una</w:t>
      </w:r>
      <w:r w:rsidR="00973738" w:rsidRPr="00DC1492">
        <w:rPr>
          <w:rFonts w:ascii="Tahoma" w:hAnsi="Tahoma" w:cs="Tahoma"/>
          <w:spacing w:val="-6"/>
          <w:sz w:val="20"/>
          <w:szCs w:val="20"/>
        </w:rPr>
        <w:t xml:space="preserve"> </w:t>
      </w:r>
      <w:r w:rsidR="00973738" w:rsidRPr="00DC1492">
        <w:rPr>
          <w:rFonts w:ascii="Tahoma" w:hAnsi="Tahoma" w:cs="Tahoma"/>
          <w:sz w:val="20"/>
          <w:szCs w:val="20"/>
        </w:rPr>
        <w:t xml:space="preserve">presentación </w:t>
      </w:r>
      <w:r w:rsidR="00973738" w:rsidRPr="00DC1492">
        <w:rPr>
          <w:rFonts w:ascii="Tahoma" w:hAnsi="Tahoma" w:cs="Tahoma"/>
          <w:spacing w:val="-2"/>
          <w:sz w:val="20"/>
          <w:szCs w:val="20"/>
        </w:rPr>
        <w:t>razonable.</w:t>
      </w:r>
    </w:p>
    <w:p w:rsidR="00157DB4" w:rsidRDefault="00157DB4" w:rsidP="00157DB4">
      <w:pPr>
        <w:spacing w:before="100" w:beforeAutospacing="1" w:after="100" w:afterAutospacing="1" w:line="240" w:lineRule="auto"/>
        <w:ind w:left="-170"/>
        <w:jc w:val="both"/>
        <w:rPr>
          <w:rFonts w:ascii="Tahoma" w:hAnsi="Tahoma" w:cs="Tahoma"/>
          <w:sz w:val="20"/>
          <w:szCs w:val="20"/>
        </w:rPr>
      </w:pPr>
      <w:r>
        <w:rPr>
          <w:rFonts w:ascii="Tahoma" w:hAnsi="Tahoma" w:cs="Tahoma"/>
          <w:spacing w:val="-2"/>
          <w:sz w:val="20"/>
          <w:szCs w:val="20"/>
        </w:rPr>
        <w:t xml:space="preserve">6) </w:t>
      </w:r>
      <w:r w:rsidR="00973738" w:rsidRPr="00DC1492">
        <w:rPr>
          <w:rFonts w:ascii="Tahoma" w:hAnsi="Tahoma" w:cs="Tahoma"/>
          <w:sz w:val="20"/>
          <w:szCs w:val="20"/>
        </w:rPr>
        <w:t>Planifico</w:t>
      </w:r>
      <w:r w:rsidR="00973738" w:rsidRPr="00DC1492">
        <w:rPr>
          <w:rFonts w:ascii="Tahoma" w:hAnsi="Tahoma" w:cs="Tahoma"/>
          <w:spacing w:val="-2"/>
          <w:sz w:val="20"/>
          <w:szCs w:val="20"/>
        </w:rPr>
        <w:t xml:space="preserve"> </w:t>
      </w:r>
      <w:r w:rsidR="00973738" w:rsidRPr="00DC1492">
        <w:rPr>
          <w:rFonts w:ascii="Tahoma" w:hAnsi="Tahoma" w:cs="Tahoma"/>
          <w:sz w:val="20"/>
          <w:szCs w:val="20"/>
        </w:rPr>
        <w:t>y</w:t>
      </w:r>
      <w:r w:rsidR="00973738" w:rsidRPr="00DC1492">
        <w:rPr>
          <w:rFonts w:ascii="Tahoma" w:hAnsi="Tahoma" w:cs="Tahoma"/>
          <w:spacing w:val="-6"/>
          <w:sz w:val="20"/>
          <w:szCs w:val="20"/>
        </w:rPr>
        <w:t xml:space="preserve"> </w:t>
      </w:r>
      <w:r w:rsidR="00973738" w:rsidRPr="00DC1492">
        <w:rPr>
          <w:rFonts w:ascii="Tahoma" w:hAnsi="Tahoma" w:cs="Tahoma"/>
          <w:sz w:val="20"/>
          <w:szCs w:val="20"/>
        </w:rPr>
        <w:t>realizo</w:t>
      </w:r>
      <w:r w:rsidR="00973738" w:rsidRPr="00DC1492">
        <w:rPr>
          <w:rFonts w:ascii="Tahoma" w:hAnsi="Tahoma" w:cs="Tahoma"/>
          <w:spacing w:val="-5"/>
          <w:sz w:val="20"/>
          <w:szCs w:val="20"/>
        </w:rPr>
        <w:t xml:space="preserve"> </w:t>
      </w:r>
      <w:r w:rsidR="00973738" w:rsidRPr="00DC1492">
        <w:rPr>
          <w:rFonts w:ascii="Tahoma" w:hAnsi="Tahoma" w:cs="Tahoma"/>
          <w:sz w:val="20"/>
          <w:szCs w:val="20"/>
        </w:rPr>
        <w:t>la</w:t>
      </w:r>
      <w:r w:rsidR="00973738" w:rsidRPr="00DC1492">
        <w:rPr>
          <w:rFonts w:ascii="Tahoma" w:hAnsi="Tahoma" w:cs="Tahoma"/>
          <w:spacing w:val="-5"/>
          <w:sz w:val="20"/>
          <w:szCs w:val="20"/>
        </w:rPr>
        <w:t xml:space="preserve"> </w:t>
      </w:r>
      <w:r w:rsidR="00973738" w:rsidRPr="00DC1492">
        <w:rPr>
          <w:rFonts w:ascii="Tahoma" w:hAnsi="Tahoma" w:cs="Tahoma"/>
          <w:sz w:val="20"/>
          <w:szCs w:val="20"/>
        </w:rPr>
        <w:t>auditoría</w:t>
      </w:r>
      <w:r w:rsidR="00973738" w:rsidRPr="00DC1492">
        <w:rPr>
          <w:rFonts w:ascii="Tahoma" w:hAnsi="Tahoma" w:cs="Tahoma"/>
          <w:spacing w:val="-5"/>
          <w:sz w:val="20"/>
          <w:szCs w:val="20"/>
        </w:rPr>
        <w:t xml:space="preserve"> </w:t>
      </w:r>
      <w:r w:rsidR="00973738" w:rsidRPr="00DC1492">
        <w:rPr>
          <w:rFonts w:ascii="Tahoma" w:hAnsi="Tahoma" w:cs="Tahoma"/>
          <w:sz w:val="20"/>
          <w:szCs w:val="20"/>
        </w:rPr>
        <w:t>de</w:t>
      </w:r>
      <w:r w:rsidR="00973738" w:rsidRPr="00DC1492">
        <w:rPr>
          <w:rFonts w:ascii="Tahoma" w:hAnsi="Tahoma" w:cs="Tahoma"/>
          <w:spacing w:val="-5"/>
          <w:sz w:val="20"/>
          <w:szCs w:val="20"/>
        </w:rPr>
        <w:t xml:space="preserve"> </w:t>
      </w:r>
      <w:r w:rsidR="00973738" w:rsidRPr="00DC1492">
        <w:rPr>
          <w:rFonts w:ascii="Tahoma" w:hAnsi="Tahoma" w:cs="Tahoma"/>
          <w:sz w:val="20"/>
          <w:szCs w:val="20"/>
        </w:rPr>
        <w:t>grupo</w:t>
      </w:r>
      <w:r w:rsidR="00973738" w:rsidRPr="00DC1492">
        <w:rPr>
          <w:rFonts w:ascii="Tahoma" w:hAnsi="Tahoma" w:cs="Tahoma"/>
          <w:spacing w:val="-3"/>
          <w:sz w:val="20"/>
          <w:szCs w:val="20"/>
        </w:rPr>
        <w:t xml:space="preserve"> </w:t>
      </w:r>
      <w:r w:rsidR="00973738" w:rsidRPr="00DC1492">
        <w:rPr>
          <w:rFonts w:ascii="Tahoma" w:hAnsi="Tahoma" w:cs="Tahoma"/>
          <w:sz w:val="20"/>
          <w:szCs w:val="20"/>
        </w:rPr>
        <w:t>para</w:t>
      </w:r>
      <w:r w:rsidR="00973738" w:rsidRPr="00DC1492">
        <w:rPr>
          <w:rFonts w:ascii="Tahoma" w:hAnsi="Tahoma" w:cs="Tahoma"/>
          <w:spacing w:val="-5"/>
          <w:sz w:val="20"/>
          <w:szCs w:val="20"/>
        </w:rPr>
        <w:t xml:space="preserve"> </w:t>
      </w:r>
      <w:r w:rsidR="00973738" w:rsidRPr="00DC1492">
        <w:rPr>
          <w:rFonts w:ascii="Tahoma" w:hAnsi="Tahoma" w:cs="Tahoma"/>
          <w:sz w:val="20"/>
          <w:szCs w:val="20"/>
        </w:rPr>
        <w:t>obtener</w:t>
      </w:r>
      <w:r w:rsidR="00973738" w:rsidRPr="00DC1492">
        <w:rPr>
          <w:rFonts w:ascii="Tahoma" w:hAnsi="Tahoma" w:cs="Tahoma"/>
          <w:spacing w:val="-3"/>
          <w:sz w:val="20"/>
          <w:szCs w:val="20"/>
        </w:rPr>
        <w:t xml:space="preserve"> </w:t>
      </w:r>
      <w:r w:rsidR="00973738" w:rsidRPr="00DC1492">
        <w:rPr>
          <w:rFonts w:ascii="Tahoma" w:hAnsi="Tahoma" w:cs="Tahoma"/>
          <w:sz w:val="20"/>
          <w:szCs w:val="20"/>
        </w:rPr>
        <w:t>elementos</w:t>
      </w:r>
      <w:r w:rsidR="00973738" w:rsidRPr="00DC1492">
        <w:rPr>
          <w:rFonts w:ascii="Tahoma" w:hAnsi="Tahoma" w:cs="Tahoma"/>
          <w:spacing w:val="-3"/>
          <w:sz w:val="20"/>
          <w:szCs w:val="20"/>
        </w:rPr>
        <w:t xml:space="preserve"> </w:t>
      </w:r>
      <w:r w:rsidR="00973738" w:rsidRPr="00DC1492">
        <w:rPr>
          <w:rFonts w:ascii="Tahoma" w:hAnsi="Tahoma" w:cs="Tahoma"/>
          <w:sz w:val="20"/>
          <w:szCs w:val="20"/>
        </w:rPr>
        <w:t>de</w:t>
      </w:r>
      <w:r w:rsidR="00973738" w:rsidRPr="00DC1492">
        <w:rPr>
          <w:rFonts w:ascii="Tahoma" w:hAnsi="Tahoma" w:cs="Tahoma"/>
          <w:spacing w:val="-7"/>
          <w:sz w:val="20"/>
          <w:szCs w:val="20"/>
        </w:rPr>
        <w:t xml:space="preserve"> </w:t>
      </w:r>
      <w:r w:rsidR="00973738" w:rsidRPr="00DC1492">
        <w:rPr>
          <w:rFonts w:ascii="Tahoma" w:hAnsi="Tahoma" w:cs="Tahoma"/>
          <w:sz w:val="20"/>
          <w:szCs w:val="20"/>
        </w:rPr>
        <w:t>juicio</w:t>
      </w:r>
      <w:r w:rsidR="00973738" w:rsidRPr="00DC1492">
        <w:rPr>
          <w:rFonts w:ascii="Tahoma" w:hAnsi="Tahoma" w:cs="Tahoma"/>
          <w:spacing w:val="-2"/>
          <w:sz w:val="20"/>
          <w:szCs w:val="20"/>
        </w:rPr>
        <w:t xml:space="preserve"> </w:t>
      </w:r>
      <w:r w:rsidR="00973738" w:rsidRPr="00DC1492">
        <w:rPr>
          <w:rFonts w:ascii="Tahoma" w:hAnsi="Tahoma" w:cs="Tahoma"/>
          <w:sz w:val="20"/>
          <w:szCs w:val="20"/>
        </w:rPr>
        <w:t>válidos</w:t>
      </w:r>
      <w:r w:rsidR="00973738" w:rsidRPr="00DC1492">
        <w:rPr>
          <w:rFonts w:ascii="Tahoma" w:hAnsi="Tahoma" w:cs="Tahoma"/>
          <w:spacing w:val="-3"/>
          <w:sz w:val="20"/>
          <w:szCs w:val="20"/>
        </w:rPr>
        <w:t xml:space="preserve"> </w:t>
      </w:r>
      <w:r w:rsidR="00973738" w:rsidRPr="00DC1492">
        <w:rPr>
          <w:rFonts w:ascii="Tahoma" w:hAnsi="Tahoma" w:cs="Tahoma"/>
          <w:sz w:val="20"/>
          <w:szCs w:val="20"/>
        </w:rPr>
        <w:t>y suficientes</w:t>
      </w:r>
      <w:r w:rsidR="00973738" w:rsidRPr="00DC1492">
        <w:rPr>
          <w:rFonts w:ascii="Tahoma" w:hAnsi="Tahoma" w:cs="Tahoma"/>
          <w:spacing w:val="-8"/>
          <w:sz w:val="20"/>
          <w:szCs w:val="20"/>
        </w:rPr>
        <w:t xml:space="preserve"> </w:t>
      </w:r>
      <w:r w:rsidR="00973738" w:rsidRPr="00DC1492">
        <w:rPr>
          <w:rFonts w:ascii="Tahoma" w:hAnsi="Tahoma" w:cs="Tahoma"/>
          <w:sz w:val="20"/>
          <w:szCs w:val="20"/>
        </w:rPr>
        <w:t>en</w:t>
      </w:r>
      <w:r w:rsidR="00973738" w:rsidRPr="00DC1492">
        <w:rPr>
          <w:rFonts w:ascii="Tahoma" w:hAnsi="Tahoma" w:cs="Tahoma"/>
          <w:spacing w:val="-11"/>
          <w:sz w:val="20"/>
          <w:szCs w:val="20"/>
        </w:rPr>
        <w:t xml:space="preserve"> </w:t>
      </w:r>
      <w:r w:rsidR="00973738" w:rsidRPr="00DC1492">
        <w:rPr>
          <w:rFonts w:ascii="Tahoma" w:hAnsi="Tahoma" w:cs="Tahoma"/>
          <w:sz w:val="20"/>
          <w:szCs w:val="20"/>
        </w:rPr>
        <w:t>relación</w:t>
      </w:r>
      <w:r w:rsidR="00973738" w:rsidRPr="00DC1492">
        <w:rPr>
          <w:rFonts w:ascii="Tahoma" w:hAnsi="Tahoma" w:cs="Tahoma"/>
          <w:spacing w:val="-10"/>
          <w:sz w:val="20"/>
          <w:szCs w:val="20"/>
        </w:rPr>
        <w:t xml:space="preserve"> </w:t>
      </w:r>
      <w:r w:rsidR="00973738" w:rsidRPr="00DC1492">
        <w:rPr>
          <w:rFonts w:ascii="Tahoma" w:hAnsi="Tahoma" w:cs="Tahoma"/>
          <w:sz w:val="20"/>
          <w:szCs w:val="20"/>
        </w:rPr>
        <w:t>con</w:t>
      </w:r>
      <w:r w:rsidR="00973738" w:rsidRPr="00DC1492">
        <w:rPr>
          <w:rFonts w:ascii="Tahoma" w:hAnsi="Tahoma" w:cs="Tahoma"/>
          <w:spacing w:val="-10"/>
          <w:sz w:val="20"/>
          <w:szCs w:val="20"/>
        </w:rPr>
        <w:t xml:space="preserve"> </w:t>
      </w:r>
      <w:r w:rsidR="00973738" w:rsidRPr="00DC1492">
        <w:rPr>
          <w:rFonts w:ascii="Tahoma" w:hAnsi="Tahoma" w:cs="Tahoma"/>
          <w:sz w:val="20"/>
          <w:szCs w:val="20"/>
        </w:rPr>
        <w:t>la</w:t>
      </w:r>
      <w:r w:rsidR="00973738" w:rsidRPr="00DC1492">
        <w:rPr>
          <w:rFonts w:ascii="Tahoma" w:hAnsi="Tahoma" w:cs="Tahoma"/>
          <w:spacing w:val="-10"/>
          <w:sz w:val="20"/>
          <w:szCs w:val="20"/>
        </w:rPr>
        <w:t xml:space="preserve"> </w:t>
      </w:r>
      <w:r w:rsidR="00973738" w:rsidRPr="00DC1492">
        <w:rPr>
          <w:rFonts w:ascii="Tahoma" w:hAnsi="Tahoma" w:cs="Tahoma"/>
          <w:sz w:val="20"/>
          <w:szCs w:val="20"/>
        </w:rPr>
        <w:t>información</w:t>
      </w:r>
      <w:r w:rsidR="00973738" w:rsidRPr="00DC1492">
        <w:rPr>
          <w:rFonts w:ascii="Tahoma" w:hAnsi="Tahoma" w:cs="Tahoma"/>
          <w:spacing w:val="-10"/>
          <w:sz w:val="20"/>
          <w:szCs w:val="20"/>
        </w:rPr>
        <w:t xml:space="preserve"> </w:t>
      </w:r>
      <w:r w:rsidR="00973738" w:rsidRPr="00DC1492">
        <w:rPr>
          <w:rFonts w:ascii="Tahoma" w:hAnsi="Tahoma" w:cs="Tahoma"/>
          <w:sz w:val="20"/>
          <w:szCs w:val="20"/>
        </w:rPr>
        <w:t>contable</w:t>
      </w:r>
      <w:r w:rsidR="00973738" w:rsidRPr="00DC1492">
        <w:rPr>
          <w:rFonts w:ascii="Tahoma" w:hAnsi="Tahoma" w:cs="Tahoma"/>
          <w:spacing w:val="-7"/>
          <w:sz w:val="20"/>
          <w:szCs w:val="20"/>
        </w:rPr>
        <w:t xml:space="preserve"> </w:t>
      </w:r>
      <w:r w:rsidR="00973738" w:rsidRPr="00DC1492">
        <w:rPr>
          <w:rFonts w:ascii="Tahoma" w:hAnsi="Tahoma" w:cs="Tahoma"/>
          <w:sz w:val="20"/>
          <w:szCs w:val="20"/>
        </w:rPr>
        <w:t>de</w:t>
      </w:r>
      <w:r w:rsidR="00973738" w:rsidRPr="00DC1492">
        <w:rPr>
          <w:rFonts w:ascii="Tahoma" w:hAnsi="Tahoma" w:cs="Tahoma"/>
          <w:spacing w:val="-10"/>
          <w:sz w:val="20"/>
          <w:szCs w:val="20"/>
        </w:rPr>
        <w:t xml:space="preserve"> </w:t>
      </w:r>
      <w:r w:rsidR="00973738" w:rsidRPr="00DC1492">
        <w:rPr>
          <w:rFonts w:ascii="Tahoma" w:hAnsi="Tahoma" w:cs="Tahoma"/>
          <w:sz w:val="20"/>
          <w:szCs w:val="20"/>
        </w:rPr>
        <w:t>las</w:t>
      </w:r>
      <w:r w:rsidR="00973738" w:rsidRPr="00DC1492">
        <w:rPr>
          <w:rFonts w:ascii="Tahoma" w:hAnsi="Tahoma" w:cs="Tahoma"/>
          <w:spacing w:val="-10"/>
          <w:sz w:val="20"/>
          <w:szCs w:val="20"/>
        </w:rPr>
        <w:t xml:space="preserve"> </w:t>
      </w:r>
      <w:r w:rsidR="00973738" w:rsidRPr="00DC1492">
        <w:rPr>
          <w:rFonts w:ascii="Tahoma" w:hAnsi="Tahoma" w:cs="Tahoma"/>
          <w:sz w:val="20"/>
          <w:szCs w:val="20"/>
        </w:rPr>
        <w:t>entidades</w:t>
      </w:r>
      <w:r w:rsidR="00973738" w:rsidRPr="00DC1492">
        <w:rPr>
          <w:rFonts w:ascii="Tahoma" w:hAnsi="Tahoma" w:cs="Tahoma"/>
          <w:spacing w:val="-8"/>
          <w:sz w:val="20"/>
          <w:szCs w:val="20"/>
        </w:rPr>
        <w:t xml:space="preserve"> </w:t>
      </w:r>
      <w:r w:rsidR="00973738" w:rsidRPr="00DC1492">
        <w:rPr>
          <w:rFonts w:ascii="Tahoma" w:hAnsi="Tahoma" w:cs="Tahoma"/>
          <w:sz w:val="20"/>
          <w:szCs w:val="20"/>
        </w:rPr>
        <w:t>o</w:t>
      </w:r>
      <w:r w:rsidR="00973738" w:rsidRPr="00DC1492">
        <w:rPr>
          <w:rFonts w:ascii="Tahoma" w:hAnsi="Tahoma" w:cs="Tahoma"/>
          <w:spacing w:val="-10"/>
          <w:sz w:val="20"/>
          <w:szCs w:val="20"/>
        </w:rPr>
        <w:t xml:space="preserve"> </w:t>
      </w:r>
      <w:r w:rsidR="00973738" w:rsidRPr="00DC1492">
        <w:rPr>
          <w:rFonts w:ascii="Tahoma" w:hAnsi="Tahoma" w:cs="Tahoma"/>
          <w:sz w:val="20"/>
          <w:szCs w:val="20"/>
        </w:rPr>
        <w:t>unidades</w:t>
      </w:r>
      <w:r w:rsidR="00973738" w:rsidRPr="00DC1492">
        <w:rPr>
          <w:rFonts w:ascii="Tahoma" w:hAnsi="Tahoma" w:cs="Tahoma"/>
          <w:spacing w:val="-10"/>
          <w:sz w:val="20"/>
          <w:szCs w:val="20"/>
        </w:rPr>
        <w:t xml:space="preserve"> </w:t>
      </w:r>
      <w:r w:rsidR="00973738" w:rsidRPr="00DC1492">
        <w:rPr>
          <w:rFonts w:ascii="Tahoma" w:hAnsi="Tahoma" w:cs="Tahoma"/>
          <w:sz w:val="20"/>
          <w:szCs w:val="20"/>
        </w:rPr>
        <w:t>de negocio</w:t>
      </w:r>
      <w:r w:rsidR="00973738" w:rsidRPr="00DC1492">
        <w:rPr>
          <w:rFonts w:ascii="Tahoma" w:hAnsi="Tahoma" w:cs="Tahoma"/>
          <w:spacing w:val="-15"/>
          <w:sz w:val="20"/>
          <w:szCs w:val="20"/>
        </w:rPr>
        <w:t xml:space="preserve"> </w:t>
      </w:r>
      <w:r w:rsidR="00973738" w:rsidRPr="00DC1492">
        <w:rPr>
          <w:rFonts w:ascii="Tahoma" w:hAnsi="Tahoma" w:cs="Tahoma"/>
          <w:sz w:val="20"/>
          <w:szCs w:val="20"/>
        </w:rPr>
        <w:t>dentro</w:t>
      </w:r>
      <w:r w:rsidR="00973738" w:rsidRPr="00DC1492">
        <w:rPr>
          <w:rFonts w:ascii="Tahoma" w:hAnsi="Tahoma" w:cs="Tahoma"/>
          <w:spacing w:val="-15"/>
          <w:sz w:val="20"/>
          <w:szCs w:val="20"/>
        </w:rPr>
        <w:t xml:space="preserve"> </w:t>
      </w:r>
      <w:r w:rsidR="00973738" w:rsidRPr="00DC1492">
        <w:rPr>
          <w:rFonts w:ascii="Tahoma" w:hAnsi="Tahoma" w:cs="Tahoma"/>
          <w:sz w:val="20"/>
          <w:szCs w:val="20"/>
        </w:rPr>
        <w:t>del</w:t>
      </w:r>
      <w:r w:rsidR="00973738" w:rsidRPr="00DC1492">
        <w:rPr>
          <w:rFonts w:ascii="Tahoma" w:hAnsi="Tahoma" w:cs="Tahoma"/>
          <w:spacing w:val="-14"/>
          <w:sz w:val="20"/>
          <w:szCs w:val="20"/>
        </w:rPr>
        <w:t xml:space="preserve"> </w:t>
      </w:r>
      <w:r w:rsidR="00973738" w:rsidRPr="00DC1492">
        <w:rPr>
          <w:rFonts w:ascii="Tahoma" w:hAnsi="Tahoma" w:cs="Tahoma"/>
          <w:sz w:val="20"/>
          <w:szCs w:val="20"/>
        </w:rPr>
        <w:t>Grupo</w:t>
      </w:r>
      <w:r w:rsidR="00973738" w:rsidRPr="00DC1492">
        <w:rPr>
          <w:rFonts w:ascii="Tahoma" w:hAnsi="Tahoma" w:cs="Tahoma"/>
          <w:spacing w:val="-15"/>
          <w:sz w:val="20"/>
          <w:szCs w:val="20"/>
        </w:rPr>
        <w:t xml:space="preserve"> </w:t>
      </w:r>
      <w:r w:rsidR="00973738" w:rsidRPr="00DC1492">
        <w:rPr>
          <w:rFonts w:ascii="Tahoma" w:hAnsi="Tahoma" w:cs="Tahoma"/>
          <w:sz w:val="20"/>
          <w:szCs w:val="20"/>
        </w:rPr>
        <w:t>como</w:t>
      </w:r>
      <w:r w:rsidR="00973738" w:rsidRPr="00DC1492">
        <w:rPr>
          <w:rFonts w:ascii="Tahoma" w:hAnsi="Tahoma" w:cs="Tahoma"/>
          <w:spacing w:val="-14"/>
          <w:sz w:val="20"/>
          <w:szCs w:val="20"/>
        </w:rPr>
        <w:t xml:space="preserve"> </w:t>
      </w:r>
      <w:r w:rsidR="00973738" w:rsidRPr="00DC1492">
        <w:rPr>
          <w:rFonts w:ascii="Tahoma" w:hAnsi="Tahoma" w:cs="Tahoma"/>
          <w:sz w:val="20"/>
          <w:szCs w:val="20"/>
        </w:rPr>
        <w:t>base</w:t>
      </w:r>
      <w:r w:rsidR="00973738" w:rsidRPr="00DC1492">
        <w:rPr>
          <w:rFonts w:ascii="Tahoma" w:hAnsi="Tahoma" w:cs="Tahoma"/>
          <w:spacing w:val="-15"/>
          <w:sz w:val="20"/>
          <w:szCs w:val="20"/>
        </w:rPr>
        <w:t xml:space="preserve"> </w:t>
      </w:r>
      <w:r w:rsidR="00973738" w:rsidRPr="00DC1492">
        <w:rPr>
          <w:rFonts w:ascii="Tahoma" w:hAnsi="Tahoma" w:cs="Tahoma"/>
          <w:sz w:val="20"/>
          <w:szCs w:val="20"/>
        </w:rPr>
        <w:t>para</w:t>
      </w:r>
      <w:r w:rsidR="00973738" w:rsidRPr="00DC1492">
        <w:rPr>
          <w:rFonts w:ascii="Tahoma" w:hAnsi="Tahoma" w:cs="Tahoma"/>
          <w:spacing w:val="-15"/>
          <w:sz w:val="20"/>
          <w:szCs w:val="20"/>
        </w:rPr>
        <w:t xml:space="preserve"> </w:t>
      </w:r>
      <w:r w:rsidR="00973738" w:rsidRPr="00DC1492">
        <w:rPr>
          <w:rFonts w:ascii="Tahoma" w:hAnsi="Tahoma" w:cs="Tahoma"/>
          <w:sz w:val="20"/>
          <w:szCs w:val="20"/>
        </w:rPr>
        <w:t>formarme</w:t>
      </w:r>
      <w:r w:rsidR="00973738" w:rsidRPr="00DC1492">
        <w:rPr>
          <w:rFonts w:ascii="Tahoma" w:hAnsi="Tahoma" w:cs="Tahoma"/>
          <w:spacing w:val="-14"/>
          <w:sz w:val="20"/>
          <w:szCs w:val="20"/>
        </w:rPr>
        <w:t xml:space="preserve"> </w:t>
      </w:r>
      <w:r w:rsidR="00973738" w:rsidRPr="00DC1492">
        <w:rPr>
          <w:rFonts w:ascii="Tahoma" w:hAnsi="Tahoma" w:cs="Tahoma"/>
          <w:sz w:val="20"/>
          <w:szCs w:val="20"/>
        </w:rPr>
        <w:t>una</w:t>
      </w:r>
      <w:r w:rsidR="00973738" w:rsidRPr="00DC1492">
        <w:rPr>
          <w:rFonts w:ascii="Tahoma" w:hAnsi="Tahoma" w:cs="Tahoma"/>
          <w:spacing w:val="-15"/>
          <w:sz w:val="20"/>
          <w:szCs w:val="20"/>
        </w:rPr>
        <w:t xml:space="preserve"> </w:t>
      </w:r>
      <w:r w:rsidR="00973738" w:rsidRPr="00DC1492">
        <w:rPr>
          <w:rFonts w:ascii="Tahoma" w:hAnsi="Tahoma" w:cs="Tahoma"/>
          <w:sz w:val="20"/>
          <w:szCs w:val="20"/>
        </w:rPr>
        <w:t>opinión</w:t>
      </w:r>
      <w:r w:rsidR="00973738" w:rsidRPr="00DC1492">
        <w:rPr>
          <w:rFonts w:ascii="Tahoma" w:hAnsi="Tahoma" w:cs="Tahoma"/>
          <w:spacing w:val="-14"/>
          <w:sz w:val="20"/>
          <w:szCs w:val="20"/>
        </w:rPr>
        <w:t xml:space="preserve"> </w:t>
      </w:r>
      <w:r w:rsidR="00973738" w:rsidRPr="00DC1492">
        <w:rPr>
          <w:rFonts w:ascii="Tahoma" w:hAnsi="Tahoma" w:cs="Tahoma"/>
          <w:sz w:val="20"/>
          <w:szCs w:val="20"/>
        </w:rPr>
        <w:t>sobre</w:t>
      </w:r>
      <w:r w:rsidR="00973738" w:rsidRPr="00DC1492">
        <w:rPr>
          <w:rFonts w:ascii="Tahoma" w:hAnsi="Tahoma" w:cs="Tahoma"/>
          <w:spacing w:val="-15"/>
          <w:sz w:val="20"/>
          <w:szCs w:val="20"/>
        </w:rPr>
        <w:t xml:space="preserve"> </w:t>
      </w:r>
      <w:r w:rsidR="00973738" w:rsidRPr="00DC1492">
        <w:rPr>
          <w:rFonts w:ascii="Tahoma" w:hAnsi="Tahoma" w:cs="Tahoma"/>
          <w:sz w:val="20"/>
          <w:szCs w:val="20"/>
        </w:rPr>
        <w:t>los</w:t>
      </w:r>
      <w:r w:rsidR="00973738" w:rsidRPr="00DC1492">
        <w:rPr>
          <w:rFonts w:ascii="Tahoma" w:hAnsi="Tahoma" w:cs="Tahoma"/>
          <w:spacing w:val="-15"/>
          <w:sz w:val="20"/>
          <w:szCs w:val="20"/>
        </w:rPr>
        <w:t xml:space="preserve"> </w:t>
      </w:r>
      <w:r w:rsidR="00973738" w:rsidRPr="00DC1492">
        <w:rPr>
          <w:rFonts w:ascii="Tahoma" w:hAnsi="Tahoma" w:cs="Tahoma"/>
          <w:sz w:val="20"/>
          <w:szCs w:val="20"/>
        </w:rPr>
        <w:t xml:space="preserve">estados contables del Grupo. Soy responsable de la dirección, supervisión y revisión del </w:t>
      </w:r>
      <w:r w:rsidR="00973738" w:rsidRPr="00DC1492">
        <w:rPr>
          <w:rFonts w:ascii="Tahoma" w:hAnsi="Tahoma" w:cs="Tahoma"/>
          <w:spacing w:val="-2"/>
          <w:sz w:val="20"/>
          <w:szCs w:val="20"/>
        </w:rPr>
        <w:t>trabajo</w:t>
      </w:r>
      <w:r w:rsidR="00973738" w:rsidRPr="00DC1492">
        <w:rPr>
          <w:rFonts w:ascii="Tahoma" w:hAnsi="Tahoma" w:cs="Tahoma"/>
          <w:spacing w:val="-12"/>
          <w:sz w:val="20"/>
          <w:szCs w:val="20"/>
        </w:rPr>
        <w:t xml:space="preserve"> </w:t>
      </w:r>
      <w:r w:rsidR="00973738" w:rsidRPr="00DC1492">
        <w:rPr>
          <w:rFonts w:ascii="Tahoma" w:hAnsi="Tahoma" w:cs="Tahoma"/>
          <w:spacing w:val="-2"/>
          <w:sz w:val="20"/>
          <w:szCs w:val="20"/>
        </w:rPr>
        <w:t>realizado</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para</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los</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fines</w:t>
      </w:r>
      <w:r w:rsidR="00973738" w:rsidRPr="00DC1492">
        <w:rPr>
          <w:rFonts w:ascii="Tahoma" w:hAnsi="Tahoma" w:cs="Tahoma"/>
          <w:spacing w:val="-9"/>
          <w:sz w:val="20"/>
          <w:szCs w:val="20"/>
        </w:rPr>
        <w:t xml:space="preserve"> </w:t>
      </w:r>
      <w:r w:rsidR="00973738" w:rsidRPr="00DC1492">
        <w:rPr>
          <w:rFonts w:ascii="Tahoma" w:hAnsi="Tahoma" w:cs="Tahoma"/>
          <w:spacing w:val="-2"/>
          <w:sz w:val="20"/>
          <w:szCs w:val="20"/>
        </w:rPr>
        <w:t>de</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una</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auditoría</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del</w:t>
      </w:r>
      <w:r w:rsidR="00973738" w:rsidRPr="00DC1492">
        <w:rPr>
          <w:rFonts w:ascii="Tahoma" w:hAnsi="Tahoma" w:cs="Tahoma"/>
          <w:spacing w:val="-9"/>
          <w:sz w:val="20"/>
          <w:szCs w:val="20"/>
        </w:rPr>
        <w:t xml:space="preserve"> </w:t>
      </w:r>
      <w:r w:rsidR="00973738" w:rsidRPr="00DC1492">
        <w:rPr>
          <w:rFonts w:ascii="Tahoma" w:hAnsi="Tahoma" w:cs="Tahoma"/>
          <w:spacing w:val="-2"/>
          <w:sz w:val="20"/>
          <w:szCs w:val="20"/>
        </w:rPr>
        <w:t>grupo.</w:t>
      </w:r>
      <w:r w:rsidR="00973738" w:rsidRPr="00DC1492">
        <w:rPr>
          <w:rFonts w:ascii="Tahoma" w:hAnsi="Tahoma" w:cs="Tahoma"/>
          <w:spacing w:val="-11"/>
          <w:sz w:val="20"/>
          <w:szCs w:val="20"/>
        </w:rPr>
        <w:t xml:space="preserve"> </w:t>
      </w:r>
      <w:r w:rsidR="00973738" w:rsidRPr="00DC1492">
        <w:rPr>
          <w:rFonts w:ascii="Tahoma" w:hAnsi="Tahoma" w:cs="Tahoma"/>
          <w:spacing w:val="-2"/>
          <w:sz w:val="20"/>
          <w:szCs w:val="20"/>
        </w:rPr>
        <w:t>Soy</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el</w:t>
      </w:r>
      <w:r w:rsidR="00973738" w:rsidRPr="00DC1492">
        <w:rPr>
          <w:rFonts w:ascii="Tahoma" w:hAnsi="Tahoma" w:cs="Tahoma"/>
          <w:spacing w:val="-13"/>
          <w:sz w:val="20"/>
          <w:szCs w:val="20"/>
        </w:rPr>
        <w:t xml:space="preserve"> </w:t>
      </w:r>
      <w:r w:rsidR="00973738" w:rsidRPr="00DC1492">
        <w:rPr>
          <w:rFonts w:ascii="Tahoma" w:hAnsi="Tahoma" w:cs="Tahoma"/>
          <w:spacing w:val="-2"/>
          <w:sz w:val="20"/>
          <w:szCs w:val="20"/>
        </w:rPr>
        <w:t>único</w:t>
      </w:r>
      <w:r w:rsidR="00973738" w:rsidRPr="00DC1492">
        <w:rPr>
          <w:rFonts w:ascii="Tahoma" w:hAnsi="Tahoma" w:cs="Tahoma"/>
          <w:spacing w:val="-10"/>
          <w:sz w:val="20"/>
          <w:szCs w:val="20"/>
        </w:rPr>
        <w:t xml:space="preserve"> </w:t>
      </w:r>
      <w:r w:rsidR="00973738" w:rsidRPr="00DC1492">
        <w:rPr>
          <w:rFonts w:ascii="Tahoma" w:hAnsi="Tahoma" w:cs="Tahoma"/>
          <w:spacing w:val="-2"/>
          <w:sz w:val="20"/>
          <w:szCs w:val="20"/>
        </w:rPr>
        <w:t xml:space="preserve">responsable </w:t>
      </w:r>
      <w:r w:rsidR="00973738" w:rsidRPr="00DC1492">
        <w:rPr>
          <w:rFonts w:ascii="Tahoma" w:hAnsi="Tahoma" w:cs="Tahoma"/>
          <w:sz w:val="20"/>
          <w:szCs w:val="20"/>
        </w:rPr>
        <w:t>de mi opinión de auditoría.</w:t>
      </w:r>
    </w:p>
    <w:p w:rsidR="00973738" w:rsidRPr="00157DB4" w:rsidRDefault="00973738" w:rsidP="00157DB4">
      <w:pPr>
        <w:spacing w:before="100" w:beforeAutospacing="1" w:after="100" w:afterAutospacing="1" w:line="240" w:lineRule="auto"/>
        <w:ind w:left="-170"/>
        <w:jc w:val="both"/>
        <w:rPr>
          <w:rFonts w:ascii="Tahoma" w:eastAsia="Times New Roman" w:hAnsi="Tahoma" w:cs="Tahoma"/>
          <w:sz w:val="20"/>
          <w:szCs w:val="20"/>
          <w:lang w:eastAsia="es-AR"/>
        </w:rPr>
      </w:pPr>
      <w:r w:rsidRPr="003F1C08">
        <w:rPr>
          <w:rFonts w:ascii="Tahoma" w:hAnsi="Tahoma" w:cs="Tahoma"/>
          <w:sz w:val="20"/>
          <w:szCs w:val="20"/>
        </w:rPr>
        <w:t>Me comunico con la Dirección</w:t>
      </w:r>
      <w:r w:rsidR="00683577">
        <w:rPr>
          <w:rFonts w:ascii="Tahoma" w:hAnsi="Tahoma" w:cs="Tahoma"/>
          <w:sz w:val="20"/>
          <w:szCs w:val="20"/>
        </w:rPr>
        <w:t xml:space="preserve"> </w:t>
      </w:r>
      <w:r w:rsidR="00683577" w:rsidRPr="008328D3">
        <w:rPr>
          <w:rFonts w:ascii="Tahoma" w:hAnsi="Tahoma" w:cs="Tahoma"/>
          <w:b/>
          <w:color w:val="FF0000"/>
          <w:sz w:val="20"/>
          <w:szCs w:val="20"/>
          <w:vertAlign w:val="superscript"/>
          <w:lang w:val="es-ES"/>
        </w:rPr>
        <w:t>(3)</w:t>
      </w:r>
      <w:r w:rsidR="00683577" w:rsidRPr="008328D3">
        <w:rPr>
          <w:rFonts w:ascii="Tahoma" w:hAnsi="Tahoma" w:cs="Tahoma"/>
          <w:sz w:val="20"/>
          <w:szCs w:val="20"/>
          <w:lang w:val="es-ES"/>
        </w:rPr>
        <w:t xml:space="preserve"> </w:t>
      </w:r>
      <w:r w:rsidRPr="003F1C08">
        <w:rPr>
          <w:rFonts w:ascii="Tahoma" w:hAnsi="Tahoma" w:cs="Tahoma"/>
          <w:sz w:val="20"/>
          <w:szCs w:val="20"/>
        </w:rPr>
        <w:t xml:space="preserve">de </w:t>
      </w:r>
      <w:r w:rsidRPr="00DC1492">
        <w:rPr>
          <w:rFonts w:ascii="Tahoma" w:hAnsi="Tahoma" w:cs="Tahoma"/>
          <w:b/>
          <w:sz w:val="20"/>
          <w:szCs w:val="20"/>
        </w:rPr>
        <w:t>ABCD</w:t>
      </w:r>
      <w:r w:rsidRPr="003F1C08">
        <w:rPr>
          <w:rFonts w:ascii="Tahoma" w:hAnsi="Tahoma" w:cs="Tahoma"/>
          <w:sz w:val="20"/>
          <w:szCs w:val="20"/>
        </w:rPr>
        <w:t xml:space="preserve"> en relación con, entre otras cuestiones, la estrategia</w:t>
      </w:r>
      <w:r w:rsidRPr="003F1C08">
        <w:rPr>
          <w:rFonts w:ascii="Tahoma" w:hAnsi="Tahoma" w:cs="Tahoma"/>
          <w:spacing w:val="-13"/>
          <w:sz w:val="20"/>
          <w:szCs w:val="20"/>
        </w:rPr>
        <w:t xml:space="preserve"> </w:t>
      </w:r>
      <w:r w:rsidRPr="003F1C08">
        <w:rPr>
          <w:rFonts w:ascii="Tahoma" w:hAnsi="Tahoma" w:cs="Tahoma"/>
          <w:sz w:val="20"/>
          <w:szCs w:val="20"/>
        </w:rPr>
        <w:t>general</w:t>
      </w:r>
      <w:r w:rsidRPr="003F1C08">
        <w:rPr>
          <w:rFonts w:ascii="Tahoma" w:hAnsi="Tahoma" w:cs="Tahoma"/>
          <w:spacing w:val="-10"/>
          <w:sz w:val="20"/>
          <w:szCs w:val="20"/>
        </w:rPr>
        <w:t xml:space="preserve"> </w:t>
      </w:r>
      <w:r w:rsidRPr="003F1C08">
        <w:rPr>
          <w:rFonts w:ascii="Tahoma" w:hAnsi="Tahoma" w:cs="Tahoma"/>
          <w:sz w:val="20"/>
          <w:szCs w:val="20"/>
        </w:rPr>
        <w:t>de</w:t>
      </w:r>
      <w:r w:rsidRPr="003F1C08">
        <w:rPr>
          <w:rFonts w:ascii="Tahoma" w:hAnsi="Tahoma" w:cs="Tahoma"/>
          <w:spacing w:val="-14"/>
          <w:sz w:val="20"/>
          <w:szCs w:val="20"/>
        </w:rPr>
        <w:t xml:space="preserve"> </w:t>
      </w:r>
      <w:r w:rsidRPr="003F1C08">
        <w:rPr>
          <w:rFonts w:ascii="Tahoma" w:hAnsi="Tahoma" w:cs="Tahoma"/>
          <w:sz w:val="20"/>
          <w:szCs w:val="20"/>
        </w:rPr>
        <w:t>la</w:t>
      </w:r>
      <w:r w:rsidRPr="003F1C08">
        <w:rPr>
          <w:rFonts w:ascii="Tahoma" w:hAnsi="Tahoma" w:cs="Tahoma"/>
          <w:spacing w:val="-15"/>
          <w:sz w:val="20"/>
          <w:szCs w:val="20"/>
        </w:rPr>
        <w:t xml:space="preserve"> </w:t>
      </w:r>
      <w:r w:rsidRPr="003F1C08">
        <w:rPr>
          <w:rFonts w:ascii="Tahoma" w:hAnsi="Tahoma" w:cs="Tahoma"/>
          <w:sz w:val="20"/>
          <w:szCs w:val="20"/>
        </w:rPr>
        <w:t>auditoría</w:t>
      </w:r>
      <w:r w:rsidRPr="003F1C08">
        <w:rPr>
          <w:rFonts w:ascii="Tahoma" w:hAnsi="Tahoma" w:cs="Tahoma"/>
          <w:spacing w:val="-13"/>
          <w:sz w:val="20"/>
          <w:szCs w:val="20"/>
        </w:rPr>
        <w:t xml:space="preserve"> </w:t>
      </w:r>
      <w:r w:rsidRPr="003F1C08">
        <w:rPr>
          <w:rFonts w:ascii="Tahoma" w:hAnsi="Tahoma" w:cs="Tahoma"/>
          <w:sz w:val="20"/>
          <w:szCs w:val="20"/>
        </w:rPr>
        <w:t>y</w:t>
      </w:r>
      <w:r w:rsidRPr="003F1C08">
        <w:rPr>
          <w:rFonts w:ascii="Tahoma" w:hAnsi="Tahoma" w:cs="Tahoma"/>
          <w:spacing w:val="-10"/>
          <w:sz w:val="20"/>
          <w:szCs w:val="20"/>
        </w:rPr>
        <w:t xml:space="preserve"> </w:t>
      </w:r>
      <w:r w:rsidRPr="003F1C08">
        <w:rPr>
          <w:rFonts w:ascii="Tahoma" w:hAnsi="Tahoma" w:cs="Tahoma"/>
          <w:sz w:val="20"/>
          <w:szCs w:val="20"/>
        </w:rPr>
        <w:t>los</w:t>
      </w:r>
      <w:r w:rsidRPr="003F1C08">
        <w:rPr>
          <w:rFonts w:ascii="Tahoma" w:hAnsi="Tahoma" w:cs="Tahoma"/>
          <w:spacing w:val="-12"/>
          <w:sz w:val="20"/>
          <w:szCs w:val="20"/>
        </w:rPr>
        <w:t xml:space="preserve"> </w:t>
      </w:r>
      <w:r w:rsidRPr="003F1C08">
        <w:rPr>
          <w:rFonts w:ascii="Tahoma" w:hAnsi="Tahoma" w:cs="Tahoma"/>
          <w:sz w:val="20"/>
          <w:szCs w:val="20"/>
        </w:rPr>
        <w:t>hallazgos</w:t>
      </w:r>
      <w:r w:rsidRPr="003F1C08">
        <w:rPr>
          <w:rFonts w:ascii="Tahoma" w:hAnsi="Tahoma" w:cs="Tahoma"/>
          <w:spacing w:val="-12"/>
          <w:sz w:val="20"/>
          <w:szCs w:val="20"/>
        </w:rPr>
        <w:t xml:space="preserve"> </w:t>
      </w:r>
      <w:r w:rsidRPr="003F1C08">
        <w:rPr>
          <w:rFonts w:ascii="Tahoma" w:hAnsi="Tahoma" w:cs="Tahoma"/>
          <w:sz w:val="20"/>
          <w:szCs w:val="20"/>
        </w:rPr>
        <w:t>significativos</w:t>
      </w:r>
      <w:r w:rsidRPr="003F1C08">
        <w:rPr>
          <w:rFonts w:ascii="Tahoma" w:hAnsi="Tahoma" w:cs="Tahoma"/>
          <w:spacing w:val="-10"/>
          <w:sz w:val="20"/>
          <w:szCs w:val="20"/>
        </w:rPr>
        <w:t xml:space="preserve"> </w:t>
      </w:r>
      <w:r w:rsidRPr="003F1C08">
        <w:rPr>
          <w:rFonts w:ascii="Tahoma" w:hAnsi="Tahoma" w:cs="Tahoma"/>
          <w:sz w:val="20"/>
          <w:szCs w:val="20"/>
        </w:rPr>
        <w:t>de</w:t>
      </w:r>
      <w:r w:rsidRPr="003F1C08">
        <w:rPr>
          <w:rFonts w:ascii="Tahoma" w:hAnsi="Tahoma" w:cs="Tahoma"/>
          <w:spacing w:val="-12"/>
          <w:sz w:val="20"/>
          <w:szCs w:val="20"/>
        </w:rPr>
        <w:t xml:space="preserve"> </w:t>
      </w:r>
      <w:r w:rsidRPr="003F1C08">
        <w:rPr>
          <w:rFonts w:ascii="Tahoma" w:hAnsi="Tahoma" w:cs="Tahoma"/>
          <w:sz w:val="20"/>
          <w:szCs w:val="20"/>
        </w:rPr>
        <w:t>la</w:t>
      </w:r>
      <w:r w:rsidRPr="003F1C08">
        <w:rPr>
          <w:rFonts w:ascii="Tahoma" w:hAnsi="Tahoma" w:cs="Tahoma"/>
          <w:spacing w:val="-12"/>
          <w:sz w:val="20"/>
          <w:szCs w:val="20"/>
        </w:rPr>
        <w:t xml:space="preserve"> </w:t>
      </w:r>
      <w:r w:rsidRPr="003F1C08">
        <w:rPr>
          <w:rFonts w:ascii="Tahoma" w:hAnsi="Tahoma" w:cs="Tahoma"/>
          <w:sz w:val="20"/>
          <w:szCs w:val="20"/>
        </w:rPr>
        <w:t>auditoría,</w:t>
      </w:r>
      <w:r w:rsidRPr="003F1C08">
        <w:rPr>
          <w:rFonts w:ascii="Tahoma" w:hAnsi="Tahoma" w:cs="Tahoma"/>
          <w:spacing w:val="-10"/>
          <w:sz w:val="20"/>
          <w:szCs w:val="20"/>
        </w:rPr>
        <w:t xml:space="preserve"> </w:t>
      </w:r>
      <w:r w:rsidRPr="003F1C08">
        <w:rPr>
          <w:rFonts w:ascii="Tahoma" w:hAnsi="Tahoma" w:cs="Tahoma"/>
          <w:sz w:val="20"/>
          <w:szCs w:val="20"/>
        </w:rPr>
        <w:t>así</w:t>
      </w:r>
      <w:r w:rsidRPr="003F1C08">
        <w:rPr>
          <w:rFonts w:ascii="Tahoma" w:hAnsi="Tahoma" w:cs="Tahoma"/>
          <w:spacing w:val="-9"/>
          <w:sz w:val="20"/>
          <w:szCs w:val="20"/>
        </w:rPr>
        <w:t xml:space="preserve"> </w:t>
      </w:r>
      <w:r w:rsidRPr="003F1C08">
        <w:rPr>
          <w:rFonts w:ascii="Tahoma" w:hAnsi="Tahoma" w:cs="Tahoma"/>
          <w:sz w:val="20"/>
          <w:szCs w:val="20"/>
        </w:rPr>
        <w:t>como cualquier deficiencia significativa del control</w:t>
      </w:r>
      <w:r w:rsidRPr="003F1C08">
        <w:rPr>
          <w:rFonts w:ascii="Tahoma" w:hAnsi="Tahoma" w:cs="Tahoma"/>
          <w:spacing w:val="-1"/>
          <w:sz w:val="20"/>
          <w:szCs w:val="20"/>
        </w:rPr>
        <w:t xml:space="preserve"> </w:t>
      </w:r>
      <w:r w:rsidRPr="003F1C08">
        <w:rPr>
          <w:rFonts w:ascii="Tahoma" w:hAnsi="Tahoma" w:cs="Tahoma"/>
          <w:sz w:val="20"/>
          <w:szCs w:val="20"/>
        </w:rPr>
        <w:t>interno identificada en</w:t>
      </w:r>
      <w:r w:rsidRPr="003F1C08">
        <w:rPr>
          <w:rFonts w:ascii="Tahoma" w:hAnsi="Tahoma" w:cs="Tahoma"/>
          <w:spacing w:val="-2"/>
          <w:sz w:val="20"/>
          <w:szCs w:val="20"/>
        </w:rPr>
        <w:t xml:space="preserve"> </w:t>
      </w:r>
      <w:r w:rsidRPr="003F1C08">
        <w:rPr>
          <w:rFonts w:ascii="Tahoma" w:hAnsi="Tahoma" w:cs="Tahoma"/>
          <w:sz w:val="20"/>
          <w:szCs w:val="20"/>
        </w:rPr>
        <w:t>el transcurso de</w:t>
      </w:r>
      <w:r w:rsidRPr="003F1C08">
        <w:rPr>
          <w:rFonts w:ascii="Tahoma" w:hAnsi="Tahoma" w:cs="Tahoma"/>
          <w:spacing w:val="-2"/>
          <w:sz w:val="20"/>
          <w:szCs w:val="20"/>
        </w:rPr>
        <w:t xml:space="preserve"> </w:t>
      </w:r>
      <w:r w:rsidRPr="003F1C08">
        <w:rPr>
          <w:rFonts w:ascii="Tahoma" w:hAnsi="Tahoma" w:cs="Tahoma"/>
          <w:sz w:val="20"/>
          <w:szCs w:val="20"/>
        </w:rPr>
        <w:t xml:space="preserve">la </w:t>
      </w:r>
      <w:r w:rsidRPr="003F1C08">
        <w:rPr>
          <w:rFonts w:ascii="Tahoma" w:hAnsi="Tahoma" w:cs="Tahoma"/>
          <w:spacing w:val="-2"/>
          <w:sz w:val="20"/>
          <w:szCs w:val="20"/>
        </w:rPr>
        <w:t>auditoría.</w:t>
      </w:r>
    </w:p>
    <w:p w:rsidR="00973738" w:rsidRDefault="00973738" w:rsidP="00E93FB5">
      <w:pPr>
        <w:pStyle w:val="Textoindependiente"/>
        <w:spacing w:before="228"/>
        <w:jc w:val="both"/>
        <w:rPr>
          <w:rFonts w:ascii="Tahoma" w:hAnsi="Tahoma" w:cs="Tahoma"/>
          <w:sz w:val="20"/>
          <w:szCs w:val="20"/>
        </w:rPr>
      </w:pPr>
    </w:p>
    <w:p w:rsidR="00DC1492" w:rsidRDefault="00DC1492" w:rsidP="00E93FB5">
      <w:pPr>
        <w:pStyle w:val="Textoindependiente"/>
        <w:spacing w:before="228"/>
        <w:jc w:val="both"/>
        <w:rPr>
          <w:rFonts w:ascii="Tahoma" w:hAnsi="Tahoma" w:cs="Tahoma"/>
          <w:sz w:val="20"/>
          <w:szCs w:val="20"/>
        </w:rPr>
      </w:pPr>
    </w:p>
    <w:p w:rsidR="00DC1492" w:rsidRDefault="00DC1492" w:rsidP="00E93FB5">
      <w:pPr>
        <w:pStyle w:val="Textoindependiente"/>
        <w:spacing w:before="228"/>
        <w:jc w:val="both"/>
        <w:rPr>
          <w:rFonts w:ascii="Tahoma" w:hAnsi="Tahoma" w:cs="Tahoma"/>
          <w:sz w:val="20"/>
          <w:szCs w:val="20"/>
        </w:rPr>
      </w:pPr>
    </w:p>
    <w:p w:rsidR="00DC1492" w:rsidRDefault="00DC1492" w:rsidP="00E93FB5">
      <w:pPr>
        <w:pStyle w:val="Textoindependiente"/>
        <w:spacing w:before="228"/>
        <w:jc w:val="both"/>
        <w:rPr>
          <w:rFonts w:ascii="Tahoma" w:hAnsi="Tahoma" w:cs="Tahoma"/>
          <w:sz w:val="20"/>
          <w:szCs w:val="20"/>
        </w:rPr>
      </w:pPr>
    </w:p>
    <w:p w:rsidR="00DC1492" w:rsidRDefault="00DC1492" w:rsidP="00E93FB5">
      <w:pPr>
        <w:pStyle w:val="Textoindependiente"/>
        <w:spacing w:before="228"/>
        <w:jc w:val="both"/>
        <w:rPr>
          <w:rFonts w:ascii="Tahoma" w:hAnsi="Tahoma" w:cs="Tahoma"/>
          <w:sz w:val="20"/>
          <w:szCs w:val="20"/>
        </w:rPr>
      </w:pPr>
    </w:p>
    <w:p w:rsidR="001F7A0F" w:rsidRDefault="001F7A0F" w:rsidP="00E93FB5">
      <w:pPr>
        <w:pStyle w:val="NormalWeb"/>
        <w:jc w:val="both"/>
        <w:rPr>
          <w:rFonts w:ascii="Tahoma" w:hAnsi="Tahoma" w:cs="Tahoma"/>
          <w:b/>
          <w:bCs/>
          <w:sz w:val="20"/>
          <w:szCs w:val="20"/>
        </w:rPr>
      </w:pPr>
    </w:p>
    <w:p w:rsidR="00973738" w:rsidRPr="00656730" w:rsidRDefault="00973738" w:rsidP="00E93FB5">
      <w:pPr>
        <w:pStyle w:val="NormalWeb"/>
        <w:ind w:left="-170"/>
        <w:jc w:val="both"/>
        <w:rPr>
          <w:rFonts w:ascii="Tahoma" w:hAnsi="Tahoma" w:cs="Tahoma"/>
          <w:sz w:val="20"/>
          <w:szCs w:val="20"/>
          <w:u w:val="single"/>
        </w:rPr>
      </w:pPr>
      <w:r w:rsidRPr="00656730">
        <w:rPr>
          <w:rFonts w:ascii="Tahoma" w:hAnsi="Tahoma" w:cs="Tahoma"/>
          <w:b/>
          <w:bCs/>
          <w:sz w:val="20"/>
          <w:szCs w:val="20"/>
          <w:u w:val="single"/>
        </w:rPr>
        <w:t>II. Informe sobre otros requerimientos legales y reglamentarios</w:t>
      </w:r>
    </w:p>
    <w:p w:rsidR="00973738" w:rsidRPr="003F1C08" w:rsidRDefault="00973738" w:rsidP="00E93FB5">
      <w:pPr>
        <w:pStyle w:val="NormalWeb"/>
        <w:ind w:left="-170"/>
        <w:jc w:val="both"/>
        <w:rPr>
          <w:rFonts w:ascii="Tahoma" w:hAnsi="Tahoma" w:cs="Tahoma"/>
          <w:sz w:val="20"/>
          <w:szCs w:val="20"/>
        </w:rPr>
      </w:pPr>
      <w:r w:rsidRPr="003F1C08">
        <w:rPr>
          <w:rFonts w:ascii="Tahoma" w:hAnsi="Tahoma" w:cs="Tahoma"/>
          <w:sz w:val="20"/>
          <w:szCs w:val="20"/>
        </w:rPr>
        <w:t xml:space="preserve">a) Según surge de los registros contables de ABCD, </w:t>
      </w:r>
      <w:r w:rsidRPr="003F1C08">
        <w:rPr>
          <w:rStyle w:val="citation-695"/>
          <w:rFonts w:ascii="Tahoma" w:eastAsia="Arial" w:hAnsi="Tahoma" w:cs="Tahoma"/>
          <w:sz w:val="20"/>
          <w:szCs w:val="20"/>
        </w:rPr>
        <w:t xml:space="preserve">el pasivo devengado al ... de ........................... de 20X1 a favor del Sistema Integrado Previsional Argentino en concepto de aportes y contribuciones previsionales ascendía a </w:t>
      </w:r>
      <w:r w:rsidRPr="003F1C08">
        <w:rPr>
          <w:rStyle w:val="math-inline"/>
          <w:rFonts w:ascii="Tahoma" w:hAnsi="Tahoma" w:cs="Tahoma"/>
          <w:sz w:val="20"/>
          <w:szCs w:val="20"/>
        </w:rPr>
        <w:t xml:space="preserve">$........................... y no era exigible a esa fecha </w:t>
      </w:r>
      <w:r w:rsidR="00157DB4">
        <w:rPr>
          <w:rStyle w:val="math-inline"/>
          <w:rFonts w:ascii="Tahoma" w:hAnsi="Tahoma" w:cs="Tahoma"/>
          <w:color w:val="FF0000"/>
          <w:sz w:val="20"/>
          <w:szCs w:val="20"/>
        </w:rPr>
        <w:t>(</w:t>
      </w:r>
      <w:r w:rsidRPr="00DC1492">
        <w:rPr>
          <w:rStyle w:val="math-inline"/>
          <w:rFonts w:ascii="Tahoma" w:hAnsi="Tahoma" w:cs="Tahoma"/>
          <w:color w:val="FF0000"/>
          <w:sz w:val="20"/>
          <w:szCs w:val="20"/>
        </w:rPr>
        <w:t>o "siendo $</w:t>
      </w:r>
      <w:r w:rsidRPr="00DC1492">
        <w:rPr>
          <w:rStyle w:val="citation-693"/>
          <w:rFonts w:ascii="Tahoma" w:eastAsia="Arial MT" w:hAnsi="Tahoma" w:cs="Tahoma"/>
          <w:color w:val="FF0000"/>
          <w:sz w:val="20"/>
          <w:szCs w:val="20"/>
        </w:rPr>
        <w:t xml:space="preserve"> ........................... exigibles y $ ......................</w:t>
      </w:r>
      <w:r w:rsidR="00157DB4">
        <w:rPr>
          <w:rStyle w:val="citation-693"/>
          <w:rFonts w:ascii="Tahoma" w:eastAsia="Arial MT" w:hAnsi="Tahoma" w:cs="Tahoma"/>
          <w:color w:val="FF0000"/>
          <w:sz w:val="20"/>
          <w:szCs w:val="20"/>
        </w:rPr>
        <w:t>..... no exigibles a esa fecha")</w:t>
      </w:r>
      <w:r w:rsidRPr="003F1C08">
        <w:rPr>
          <w:rStyle w:val="citation-693"/>
          <w:rFonts w:ascii="Tahoma" w:eastAsia="Arial MT" w:hAnsi="Tahoma" w:cs="Tahoma"/>
          <w:sz w:val="20"/>
          <w:szCs w:val="20"/>
        </w:rPr>
        <w:t>.</w:t>
      </w:r>
      <w:r w:rsidRPr="003F1C08">
        <w:rPr>
          <w:rFonts w:ascii="Tahoma" w:hAnsi="Tahoma" w:cs="Tahoma"/>
          <w:sz w:val="20"/>
          <w:szCs w:val="20"/>
        </w:rPr>
        <w:t xml:space="preserve"> </w:t>
      </w:r>
    </w:p>
    <w:p w:rsidR="00973738" w:rsidRPr="003F1C08" w:rsidRDefault="00973738" w:rsidP="00E93FB5">
      <w:pPr>
        <w:pStyle w:val="NormalWeb"/>
        <w:ind w:left="-170"/>
        <w:jc w:val="both"/>
        <w:rPr>
          <w:rFonts w:ascii="Tahoma" w:hAnsi="Tahoma" w:cs="Tahoma"/>
          <w:sz w:val="20"/>
          <w:szCs w:val="20"/>
        </w:rPr>
      </w:pPr>
      <w:r w:rsidRPr="003F1C08">
        <w:rPr>
          <w:rStyle w:val="citation-692"/>
          <w:rFonts w:ascii="Tahoma" w:hAnsi="Tahoma" w:cs="Tahoma"/>
          <w:sz w:val="20"/>
          <w:szCs w:val="20"/>
        </w:rPr>
        <w:t>b)</w:t>
      </w:r>
      <w:r w:rsidRPr="003F1C08">
        <w:rPr>
          <w:rFonts w:ascii="Tahoma" w:hAnsi="Tahoma" w:cs="Tahoma"/>
          <w:sz w:val="20"/>
          <w:szCs w:val="20"/>
        </w:rPr>
        <w:t xml:space="preserve"> </w:t>
      </w:r>
      <w:r w:rsidR="00157DB4">
        <w:rPr>
          <w:rFonts w:ascii="Tahoma" w:hAnsi="Tahoma" w:cs="Tahoma"/>
          <w:color w:val="FF0000"/>
          <w:sz w:val="20"/>
          <w:szCs w:val="20"/>
        </w:rPr>
        <w:t>(</w:t>
      </w:r>
      <w:r w:rsidRPr="00DC1492">
        <w:rPr>
          <w:rFonts w:ascii="Tahoma" w:hAnsi="Tahoma" w:cs="Tahoma"/>
          <w:color w:val="FF0000"/>
          <w:sz w:val="20"/>
          <w:szCs w:val="20"/>
        </w:rPr>
        <w:t>Otras ........................................... de acuerdo con los requerimientos legales, de los organismos de con</w:t>
      </w:r>
      <w:r w:rsidR="00157DB4">
        <w:rPr>
          <w:rFonts w:ascii="Tahoma" w:hAnsi="Tahoma" w:cs="Tahoma"/>
          <w:color w:val="FF0000"/>
          <w:sz w:val="20"/>
          <w:szCs w:val="20"/>
        </w:rPr>
        <w:t>trol y del CPCE que corresponda)</w:t>
      </w:r>
      <w:r w:rsidRPr="00DC1492">
        <w:rPr>
          <w:rFonts w:ascii="Tahoma" w:hAnsi="Tahoma" w:cs="Tahoma"/>
          <w:color w:val="FF0000"/>
          <w:sz w:val="20"/>
          <w:szCs w:val="20"/>
        </w:rPr>
        <w:t xml:space="preserve">. </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Las cifras resumidas emergentes de los Estados Contables </w:t>
      </w:r>
      <w:r w:rsidR="001F7A0F">
        <w:rPr>
          <w:rFonts w:ascii="Tahoma" w:hAnsi="Tahoma" w:cs="Tahoma"/>
          <w:color w:val="auto"/>
          <w:sz w:val="20"/>
          <w:szCs w:val="20"/>
          <w:lang w:val="es-ES"/>
        </w:rPr>
        <w:t xml:space="preserve">separados </w:t>
      </w:r>
      <w:r w:rsidRPr="003F1C08">
        <w:rPr>
          <w:rFonts w:ascii="Tahoma" w:hAnsi="Tahoma" w:cs="Tahoma"/>
          <w:color w:val="auto"/>
          <w:sz w:val="20"/>
          <w:szCs w:val="20"/>
          <w:lang w:val="es-ES"/>
        </w:rPr>
        <w:t>enunciados en el primer párrafo del presente informe son las siguientes:</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Estado de Situación Patrimonial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 xml:space="preserve">/20X1 </w:t>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/20X0</w:t>
      </w:r>
    </w:p>
    <w:p w:rsidR="00973738" w:rsidRPr="003F1C08" w:rsidRDefault="00A30213" w:rsidP="00E93FB5">
      <w:pPr>
        <w:pStyle w:val="Default"/>
        <w:spacing w:after="120"/>
        <w:ind w:left="-170"/>
        <w:jc w:val="both"/>
        <w:rPr>
          <w:rFonts w:ascii="Tahoma" w:hAnsi="Tahoma" w:cs="Tahoma"/>
          <w:color w:val="auto"/>
          <w:sz w:val="20"/>
          <w:szCs w:val="20"/>
          <w:lang w:val="es-ES"/>
        </w:rPr>
      </w:pPr>
      <w:r>
        <w:rPr>
          <w:rFonts w:ascii="Tahoma" w:hAnsi="Tahoma" w:cs="Tahoma"/>
          <w:color w:val="auto"/>
          <w:sz w:val="20"/>
          <w:szCs w:val="20"/>
          <w:lang w:val="es-ES"/>
        </w:rPr>
        <w:t xml:space="preserve">Activo </w:t>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sidR="00973738" w:rsidRPr="003F1C08">
        <w:rPr>
          <w:rFonts w:ascii="Tahoma" w:hAnsi="Tahoma" w:cs="Tahoma"/>
          <w:color w:val="auto"/>
          <w:sz w:val="20"/>
          <w:szCs w:val="20"/>
          <w:lang w:val="es-ES"/>
        </w:rPr>
        <w:t>$</w:t>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t xml:space="preserve"> </w:t>
      </w:r>
      <w:r w:rsidR="00973738" w:rsidRPr="003F1C08">
        <w:rPr>
          <w:rFonts w:ascii="Tahoma" w:hAnsi="Tahoma" w:cs="Tahoma"/>
          <w:color w:val="auto"/>
          <w:sz w:val="20"/>
          <w:szCs w:val="20"/>
          <w:lang w:val="es-ES"/>
        </w:rPr>
        <w:tab/>
        <w:t>$</w:t>
      </w:r>
    </w:p>
    <w:p w:rsidR="00973738" w:rsidRPr="003F1C08" w:rsidRDefault="00A30213" w:rsidP="00E93FB5">
      <w:pPr>
        <w:pStyle w:val="Default"/>
        <w:spacing w:after="120"/>
        <w:ind w:left="-170"/>
        <w:jc w:val="both"/>
        <w:rPr>
          <w:rFonts w:ascii="Tahoma" w:hAnsi="Tahoma" w:cs="Tahoma"/>
          <w:color w:val="auto"/>
          <w:sz w:val="20"/>
          <w:szCs w:val="20"/>
          <w:lang w:val="es-ES"/>
        </w:rPr>
      </w:pPr>
      <w:r>
        <w:rPr>
          <w:rFonts w:ascii="Tahoma" w:hAnsi="Tahoma" w:cs="Tahoma"/>
          <w:color w:val="auto"/>
          <w:sz w:val="20"/>
          <w:szCs w:val="20"/>
          <w:lang w:val="es-ES"/>
        </w:rPr>
        <w:t xml:space="preserve">Pasivo </w:t>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sidR="00973738" w:rsidRPr="003F1C08">
        <w:rPr>
          <w:rFonts w:ascii="Tahoma" w:hAnsi="Tahoma" w:cs="Tahoma"/>
          <w:color w:val="auto"/>
          <w:sz w:val="20"/>
          <w:szCs w:val="20"/>
          <w:lang w:val="es-ES"/>
        </w:rPr>
        <w:t xml:space="preserve">$ </w:t>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t>$</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Patrimonio Neto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 xml:space="preserve">$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Estado de Resultados </w:t>
      </w:r>
      <w:r w:rsidRPr="003F1C08">
        <w:rPr>
          <w:rFonts w:ascii="Tahoma" w:hAnsi="Tahoma" w:cs="Tahoma"/>
          <w:i/>
          <w:color w:val="FF0000"/>
          <w:sz w:val="20"/>
          <w:szCs w:val="20"/>
          <w:lang w:val="es-ES"/>
        </w:rPr>
        <w:t>(de Recursos y Gastos)</w:t>
      </w:r>
      <w:r w:rsidRPr="003F1C08">
        <w:rPr>
          <w:rFonts w:ascii="Tahoma" w:hAnsi="Tahoma" w:cs="Tahoma"/>
          <w:color w:val="FF0000"/>
          <w:sz w:val="20"/>
          <w:szCs w:val="20"/>
          <w:lang w:val="es-ES"/>
        </w:rPr>
        <w:t xml:space="preserve"> </w:t>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 xml:space="preserve">/20X1 </w:t>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/20X0</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Resultado del ejercicio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 xml:space="preserve">$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w:t>
      </w:r>
    </w:p>
    <w:p w:rsidR="00973738" w:rsidRPr="003F1C08" w:rsidRDefault="00973738" w:rsidP="00E93FB5">
      <w:pPr>
        <w:pStyle w:val="Textoindependiente"/>
        <w:tabs>
          <w:tab w:val="left" w:pos="722"/>
          <w:tab w:val="left" w:pos="3542"/>
        </w:tabs>
        <w:ind w:right="318" w:hanging="399"/>
        <w:jc w:val="both"/>
        <w:rPr>
          <w:rFonts w:ascii="Tahoma" w:hAnsi="Tahoma" w:cs="Tahoma"/>
          <w:sz w:val="20"/>
          <w:szCs w:val="20"/>
        </w:rPr>
      </w:pPr>
    </w:p>
    <w:p w:rsidR="00973738" w:rsidRPr="003F1C08" w:rsidRDefault="00973738" w:rsidP="00E93FB5">
      <w:pPr>
        <w:pStyle w:val="Textoindependiente"/>
        <w:tabs>
          <w:tab w:val="left" w:pos="722"/>
          <w:tab w:val="left" w:pos="3542"/>
        </w:tabs>
        <w:ind w:left="-170" w:right="318" w:hanging="399"/>
        <w:jc w:val="both"/>
        <w:rPr>
          <w:rFonts w:ascii="Tahoma" w:hAnsi="Tahoma" w:cs="Tahoma"/>
          <w:sz w:val="20"/>
          <w:szCs w:val="20"/>
        </w:rPr>
      </w:pP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Las cifras resumidas emergentes de los Estados Contables consolidados enunciados en el primer párrafo del presente informe son las siguientes:</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Estado de Situación Patrimonial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 xml:space="preserve">/20X1 </w:t>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/20X0</w:t>
      </w:r>
    </w:p>
    <w:p w:rsidR="00973738" w:rsidRPr="003F1C08" w:rsidRDefault="00A30213" w:rsidP="00E93FB5">
      <w:pPr>
        <w:pStyle w:val="Default"/>
        <w:spacing w:after="120"/>
        <w:ind w:left="-170"/>
        <w:jc w:val="both"/>
        <w:rPr>
          <w:rFonts w:ascii="Tahoma" w:hAnsi="Tahoma" w:cs="Tahoma"/>
          <w:color w:val="auto"/>
          <w:sz w:val="20"/>
          <w:szCs w:val="20"/>
          <w:lang w:val="es-ES"/>
        </w:rPr>
      </w:pPr>
      <w:r>
        <w:rPr>
          <w:rFonts w:ascii="Tahoma" w:hAnsi="Tahoma" w:cs="Tahoma"/>
          <w:color w:val="auto"/>
          <w:sz w:val="20"/>
          <w:szCs w:val="20"/>
          <w:lang w:val="es-ES"/>
        </w:rPr>
        <w:t xml:space="preserve">Activo </w:t>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sidR="00973738" w:rsidRPr="003F1C08">
        <w:rPr>
          <w:rFonts w:ascii="Tahoma" w:hAnsi="Tahoma" w:cs="Tahoma"/>
          <w:color w:val="auto"/>
          <w:sz w:val="20"/>
          <w:szCs w:val="20"/>
          <w:lang w:val="es-ES"/>
        </w:rPr>
        <w:t>$</w:t>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t xml:space="preserve"> </w:t>
      </w:r>
      <w:r w:rsidR="00973738" w:rsidRPr="003F1C08">
        <w:rPr>
          <w:rFonts w:ascii="Tahoma" w:hAnsi="Tahoma" w:cs="Tahoma"/>
          <w:color w:val="auto"/>
          <w:sz w:val="20"/>
          <w:szCs w:val="20"/>
          <w:lang w:val="es-ES"/>
        </w:rPr>
        <w:tab/>
        <w:t>$</w:t>
      </w:r>
    </w:p>
    <w:p w:rsidR="00973738" w:rsidRPr="003F1C08" w:rsidRDefault="00A30213" w:rsidP="00E93FB5">
      <w:pPr>
        <w:pStyle w:val="Default"/>
        <w:spacing w:after="120"/>
        <w:ind w:left="-170"/>
        <w:jc w:val="both"/>
        <w:rPr>
          <w:rFonts w:ascii="Tahoma" w:hAnsi="Tahoma" w:cs="Tahoma"/>
          <w:color w:val="auto"/>
          <w:sz w:val="20"/>
          <w:szCs w:val="20"/>
          <w:lang w:val="es-ES"/>
        </w:rPr>
      </w:pPr>
      <w:r>
        <w:rPr>
          <w:rFonts w:ascii="Tahoma" w:hAnsi="Tahoma" w:cs="Tahoma"/>
          <w:color w:val="auto"/>
          <w:sz w:val="20"/>
          <w:szCs w:val="20"/>
          <w:lang w:val="es-ES"/>
        </w:rPr>
        <w:t xml:space="preserve">Pasivo </w:t>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Pr>
          <w:rFonts w:ascii="Tahoma" w:hAnsi="Tahoma" w:cs="Tahoma"/>
          <w:color w:val="auto"/>
          <w:sz w:val="20"/>
          <w:szCs w:val="20"/>
          <w:lang w:val="es-ES"/>
        </w:rPr>
        <w:tab/>
      </w:r>
      <w:r w:rsidR="00973738" w:rsidRPr="003F1C08">
        <w:rPr>
          <w:rFonts w:ascii="Tahoma" w:hAnsi="Tahoma" w:cs="Tahoma"/>
          <w:color w:val="auto"/>
          <w:sz w:val="20"/>
          <w:szCs w:val="20"/>
          <w:lang w:val="es-ES"/>
        </w:rPr>
        <w:t xml:space="preserve">$ </w:t>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r>
      <w:r w:rsidR="00973738" w:rsidRPr="003F1C08">
        <w:rPr>
          <w:rFonts w:ascii="Tahoma" w:hAnsi="Tahoma" w:cs="Tahoma"/>
          <w:color w:val="auto"/>
          <w:sz w:val="20"/>
          <w:szCs w:val="20"/>
          <w:lang w:val="es-ES"/>
        </w:rPr>
        <w:tab/>
        <w:t>$</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Patrimonio Neto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 xml:space="preserve">$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Estado de Resultados </w:t>
      </w:r>
      <w:r w:rsidRPr="003F1C08">
        <w:rPr>
          <w:rFonts w:ascii="Tahoma" w:hAnsi="Tahoma" w:cs="Tahoma"/>
          <w:i/>
          <w:color w:val="FF0000"/>
          <w:sz w:val="20"/>
          <w:szCs w:val="20"/>
          <w:lang w:val="es-ES"/>
        </w:rPr>
        <w:t>(de Recursos y Gastos)</w:t>
      </w:r>
      <w:r w:rsidRPr="003F1C08">
        <w:rPr>
          <w:rFonts w:ascii="Tahoma" w:hAnsi="Tahoma" w:cs="Tahoma"/>
          <w:color w:val="FF0000"/>
          <w:sz w:val="20"/>
          <w:szCs w:val="20"/>
          <w:lang w:val="es-ES"/>
        </w:rPr>
        <w:t xml:space="preserve"> </w:t>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 xml:space="preserve">/20X1 </w:t>
      </w:r>
      <w:r w:rsidRPr="003F1C08">
        <w:rPr>
          <w:rFonts w:ascii="Tahoma" w:hAnsi="Tahoma" w:cs="Tahoma"/>
          <w:color w:val="auto"/>
          <w:sz w:val="20"/>
          <w:szCs w:val="20"/>
          <w:lang w:val="es-ES"/>
        </w:rPr>
        <w:tab/>
      </w:r>
      <w:r w:rsidR="00157DB4" w:rsidRPr="003F1C08">
        <w:rPr>
          <w:rFonts w:ascii="Tahoma" w:hAnsi="Tahoma" w:cs="Tahoma"/>
          <w:color w:val="auto"/>
          <w:sz w:val="20"/>
          <w:szCs w:val="20"/>
          <w:lang w:val="es-ES"/>
        </w:rPr>
        <w:tab/>
        <w:t>…/…</w:t>
      </w:r>
      <w:r w:rsidRPr="003F1C08">
        <w:rPr>
          <w:rFonts w:ascii="Tahoma" w:hAnsi="Tahoma" w:cs="Tahoma"/>
          <w:color w:val="auto"/>
          <w:sz w:val="20"/>
          <w:szCs w:val="20"/>
          <w:lang w:val="es-ES"/>
        </w:rPr>
        <w:t>/20X0</w:t>
      </w:r>
    </w:p>
    <w:p w:rsidR="00973738" w:rsidRPr="003F1C08" w:rsidRDefault="00973738" w:rsidP="00E93FB5">
      <w:pPr>
        <w:pStyle w:val="Default"/>
        <w:spacing w:after="120"/>
        <w:ind w:left="-170"/>
        <w:jc w:val="both"/>
        <w:rPr>
          <w:rFonts w:ascii="Tahoma" w:hAnsi="Tahoma" w:cs="Tahoma"/>
          <w:color w:val="auto"/>
          <w:sz w:val="20"/>
          <w:szCs w:val="20"/>
          <w:lang w:val="es-ES"/>
        </w:rPr>
      </w:pPr>
      <w:r w:rsidRPr="003F1C08">
        <w:rPr>
          <w:rFonts w:ascii="Tahoma" w:hAnsi="Tahoma" w:cs="Tahoma"/>
          <w:color w:val="auto"/>
          <w:sz w:val="20"/>
          <w:szCs w:val="20"/>
          <w:lang w:val="es-ES"/>
        </w:rPr>
        <w:t xml:space="preserve">Resultado del ejercicio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 xml:space="preserve">$ </w:t>
      </w:r>
      <w:r w:rsidRPr="003F1C08">
        <w:rPr>
          <w:rFonts w:ascii="Tahoma" w:hAnsi="Tahoma" w:cs="Tahoma"/>
          <w:color w:val="auto"/>
          <w:sz w:val="20"/>
          <w:szCs w:val="20"/>
          <w:lang w:val="es-ES"/>
        </w:rPr>
        <w:tab/>
      </w:r>
      <w:r w:rsidRPr="003F1C08">
        <w:rPr>
          <w:rFonts w:ascii="Tahoma" w:hAnsi="Tahoma" w:cs="Tahoma"/>
          <w:color w:val="auto"/>
          <w:sz w:val="20"/>
          <w:szCs w:val="20"/>
          <w:lang w:val="es-ES"/>
        </w:rPr>
        <w:tab/>
      </w:r>
      <w:r w:rsidRPr="003F1C08">
        <w:rPr>
          <w:rFonts w:ascii="Tahoma" w:hAnsi="Tahoma" w:cs="Tahoma"/>
          <w:color w:val="auto"/>
          <w:sz w:val="20"/>
          <w:szCs w:val="20"/>
          <w:lang w:val="es-ES"/>
        </w:rPr>
        <w:tab/>
        <w:t>$</w:t>
      </w:r>
    </w:p>
    <w:p w:rsidR="00973738" w:rsidRPr="003F1C08" w:rsidRDefault="00973738" w:rsidP="00E93FB5">
      <w:pPr>
        <w:pStyle w:val="Textoindependiente"/>
        <w:tabs>
          <w:tab w:val="left" w:pos="722"/>
          <w:tab w:val="left" w:pos="3542"/>
        </w:tabs>
        <w:ind w:left="-170" w:right="318" w:hanging="399"/>
        <w:jc w:val="both"/>
        <w:rPr>
          <w:rFonts w:ascii="Tahoma" w:hAnsi="Tahoma" w:cs="Tahoma"/>
          <w:sz w:val="20"/>
          <w:szCs w:val="20"/>
        </w:rPr>
      </w:pPr>
    </w:p>
    <w:p w:rsidR="00973738" w:rsidRPr="003F1C08" w:rsidRDefault="00973738" w:rsidP="00E93FB5">
      <w:pPr>
        <w:pStyle w:val="Default"/>
        <w:spacing w:line="300" w:lineRule="exact"/>
        <w:ind w:left="-170"/>
        <w:jc w:val="both"/>
        <w:rPr>
          <w:rFonts w:ascii="Tahoma" w:hAnsi="Tahoma" w:cs="Tahoma"/>
          <w:color w:val="auto"/>
          <w:sz w:val="20"/>
          <w:szCs w:val="20"/>
        </w:rPr>
      </w:pPr>
      <w:r w:rsidRPr="003F1C08">
        <w:rPr>
          <w:rFonts w:ascii="Tahoma" w:hAnsi="Tahoma" w:cs="Tahoma"/>
          <w:color w:val="auto"/>
          <w:sz w:val="20"/>
          <w:szCs w:val="20"/>
        </w:rPr>
        <w:t>Ciudad de ……………. , .... de ………….... de 20X…</w:t>
      </w:r>
    </w:p>
    <w:p w:rsidR="00973738" w:rsidRPr="00DC1492" w:rsidRDefault="00973738" w:rsidP="00E93FB5">
      <w:pPr>
        <w:spacing w:line="300" w:lineRule="exact"/>
        <w:jc w:val="both"/>
        <w:rPr>
          <w:rFonts w:ascii="Tahoma" w:hAnsi="Tahoma" w:cs="Tahoma"/>
          <w:i/>
          <w:sz w:val="20"/>
          <w:szCs w:val="20"/>
          <w:lang w:val="es-ES"/>
        </w:rPr>
      </w:pPr>
    </w:p>
    <w:p w:rsidR="00973738" w:rsidRPr="00DC1492" w:rsidRDefault="00973738" w:rsidP="00E93FB5">
      <w:pPr>
        <w:spacing w:line="300" w:lineRule="exact"/>
        <w:jc w:val="both"/>
        <w:rPr>
          <w:rFonts w:ascii="Tahoma" w:hAnsi="Tahoma" w:cs="Tahoma"/>
          <w:i/>
          <w:sz w:val="20"/>
          <w:szCs w:val="20"/>
          <w:lang w:val="es-ES"/>
        </w:rPr>
      </w:pPr>
      <w:r w:rsidRPr="00DC1492">
        <w:rPr>
          <w:rFonts w:ascii="Tahoma" w:hAnsi="Tahoma" w:cs="Tahoma"/>
          <w:i/>
          <w:sz w:val="20"/>
          <w:szCs w:val="20"/>
          <w:lang w:val="es-ES"/>
        </w:rPr>
        <w:t>[firma del contador y sello aclaratorio]</w:t>
      </w:r>
    </w:p>
    <w:p w:rsidR="00973738" w:rsidRPr="003F1C08" w:rsidRDefault="00973738" w:rsidP="00E93FB5">
      <w:pPr>
        <w:pStyle w:val="Textoindependiente"/>
        <w:spacing w:before="234"/>
        <w:jc w:val="both"/>
        <w:rPr>
          <w:rFonts w:ascii="Tahoma" w:hAnsi="Tahoma" w:cs="Tahoma"/>
          <w:sz w:val="20"/>
          <w:szCs w:val="20"/>
        </w:rPr>
      </w:pPr>
    </w:p>
    <w:p w:rsidR="00973738" w:rsidRPr="003F1C08" w:rsidRDefault="00973738" w:rsidP="00E93FB5">
      <w:pPr>
        <w:pStyle w:val="NormalWeb"/>
        <w:jc w:val="both"/>
        <w:rPr>
          <w:rFonts w:ascii="Tahoma" w:hAnsi="Tahoma" w:cs="Tahoma"/>
          <w:sz w:val="20"/>
          <w:szCs w:val="20"/>
        </w:rPr>
      </w:pPr>
    </w:p>
    <w:p w:rsidR="00973738" w:rsidRPr="003F1C08" w:rsidRDefault="00973738" w:rsidP="00E93FB5">
      <w:pPr>
        <w:spacing w:before="1"/>
        <w:ind w:right="318"/>
        <w:jc w:val="both"/>
        <w:rPr>
          <w:rFonts w:ascii="Tahoma" w:hAnsi="Tahoma" w:cs="Tahoma"/>
          <w:i/>
          <w:sz w:val="20"/>
          <w:szCs w:val="20"/>
        </w:rPr>
      </w:pPr>
    </w:p>
    <w:p w:rsidR="00BE1068" w:rsidRDefault="000F3488" w:rsidP="00E93FB5">
      <w:pPr>
        <w:jc w:val="both"/>
        <w:rPr>
          <w:rFonts w:ascii="Tahoma" w:hAnsi="Tahoma" w:cs="Tahoma"/>
          <w:sz w:val="20"/>
          <w:szCs w:val="20"/>
        </w:rPr>
      </w:pPr>
    </w:p>
    <w:p w:rsidR="00157DB4" w:rsidRDefault="00157DB4" w:rsidP="00E93FB5">
      <w:pPr>
        <w:jc w:val="both"/>
        <w:rPr>
          <w:rFonts w:ascii="Tahoma" w:hAnsi="Tahoma" w:cs="Tahoma"/>
          <w:sz w:val="20"/>
          <w:szCs w:val="20"/>
        </w:rPr>
      </w:pPr>
    </w:p>
    <w:p w:rsidR="00157DB4" w:rsidRDefault="00157DB4" w:rsidP="00E93FB5">
      <w:pPr>
        <w:jc w:val="both"/>
        <w:rPr>
          <w:rFonts w:ascii="Tahoma" w:hAnsi="Tahoma" w:cs="Tahoma"/>
          <w:sz w:val="20"/>
          <w:szCs w:val="20"/>
        </w:rPr>
      </w:pPr>
    </w:p>
    <w:p w:rsidR="00157DB4" w:rsidRDefault="00157DB4" w:rsidP="00E93FB5">
      <w:pPr>
        <w:jc w:val="both"/>
        <w:rPr>
          <w:rFonts w:ascii="Tahoma" w:hAnsi="Tahoma" w:cs="Tahoma"/>
          <w:sz w:val="20"/>
          <w:szCs w:val="20"/>
        </w:rPr>
      </w:pPr>
    </w:p>
    <w:p w:rsidR="00157DB4" w:rsidRDefault="00157DB4" w:rsidP="00E93FB5">
      <w:pPr>
        <w:jc w:val="both"/>
        <w:rPr>
          <w:rFonts w:ascii="Tahoma" w:hAnsi="Tahoma" w:cs="Tahoma"/>
          <w:sz w:val="20"/>
          <w:szCs w:val="20"/>
        </w:rPr>
      </w:pPr>
    </w:p>
    <w:p w:rsidR="00157DB4" w:rsidRDefault="00157DB4" w:rsidP="00E93FB5">
      <w:pPr>
        <w:jc w:val="both"/>
        <w:rPr>
          <w:rFonts w:ascii="Tahoma" w:hAnsi="Tahoma" w:cs="Tahoma"/>
          <w:sz w:val="20"/>
          <w:szCs w:val="20"/>
        </w:rPr>
      </w:pPr>
    </w:p>
    <w:p w:rsidR="00A30213" w:rsidRDefault="00A30213" w:rsidP="00157DB4">
      <w:pPr>
        <w:spacing w:line="300" w:lineRule="exact"/>
        <w:jc w:val="both"/>
        <w:rPr>
          <w:rFonts w:ascii="Tahoma" w:hAnsi="Tahoma" w:cs="Tahoma"/>
          <w:b/>
          <w:color w:val="FF0000"/>
          <w:sz w:val="20"/>
          <w:szCs w:val="20"/>
          <w:lang w:val="es-ES"/>
        </w:rPr>
      </w:pPr>
    </w:p>
    <w:p w:rsidR="00157DB4" w:rsidRPr="008328D3" w:rsidRDefault="00157DB4" w:rsidP="00157DB4">
      <w:pPr>
        <w:spacing w:line="300" w:lineRule="exact"/>
        <w:jc w:val="both"/>
        <w:rPr>
          <w:rFonts w:ascii="Tahoma" w:hAnsi="Tahoma" w:cs="Tahoma"/>
          <w:b/>
          <w:color w:val="FF0000"/>
          <w:sz w:val="20"/>
          <w:szCs w:val="20"/>
          <w:lang w:val="es-ES"/>
        </w:rPr>
      </w:pPr>
      <w:r w:rsidRPr="008328D3">
        <w:rPr>
          <w:rFonts w:ascii="Tahoma" w:hAnsi="Tahoma" w:cs="Tahoma"/>
          <w:b/>
          <w:color w:val="FF0000"/>
          <w:sz w:val="20"/>
          <w:szCs w:val="20"/>
          <w:lang w:val="es-ES"/>
        </w:rPr>
        <w:lastRenderedPageBreak/>
        <w:t xml:space="preserve">NOTAS </w:t>
      </w:r>
    </w:p>
    <w:p w:rsidR="00157DB4" w:rsidRPr="008328D3" w:rsidRDefault="00157DB4" w:rsidP="00157DB4">
      <w:pPr>
        <w:pStyle w:val="Prrafodelista"/>
        <w:widowControl/>
        <w:numPr>
          <w:ilvl w:val="0"/>
          <w:numId w:val="14"/>
        </w:numPr>
        <w:autoSpaceDE/>
        <w:autoSpaceDN/>
        <w:spacing w:before="0" w:after="160" w:line="300" w:lineRule="exact"/>
        <w:ind w:right="0"/>
        <w:contextualSpacing/>
        <w:rPr>
          <w:rFonts w:ascii="Tahoma" w:hAnsi="Tahoma" w:cs="Tahoma"/>
          <w:color w:val="FF0000"/>
          <w:sz w:val="20"/>
          <w:szCs w:val="20"/>
        </w:rPr>
      </w:pPr>
      <w:r w:rsidRPr="008328D3">
        <w:rPr>
          <w:rFonts w:ascii="Tahoma" w:hAnsi="Tahoma" w:cs="Tahoma"/>
          <w:color w:val="FF0000"/>
          <w:sz w:val="20"/>
          <w:szCs w:val="20"/>
        </w:rPr>
        <w:t>El presente modelo debe ser utilizado cuando la auditoría es realizada por un profesional de manera individual. En caso de que el emisor del informe sea un grupo de profesionales en conjunto o una Sociedad de Profesionales, deben adecuarse las expresiones correspondientes en plural.</w:t>
      </w:r>
    </w:p>
    <w:p w:rsidR="00157DB4" w:rsidRPr="008328D3" w:rsidRDefault="00157DB4" w:rsidP="00157DB4">
      <w:pPr>
        <w:pStyle w:val="Prrafodelista"/>
        <w:widowControl/>
        <w:numPr>
          <w:ilvl w:val="0"/>
          <w:numId w:val="14"/>
        </w:numPr>
        <w:autoSpaceDE/>
        <w:autoSpaceDN/>
        <w:spacing w:before="0" w:after="160" w:line="300" w:lineRule="exact"/>
        <w:ind w:right="0"/>
        <w:contextualSpacing/>
        <w:rPr>
          <w:rFonts w:ascii="Tahoma" w:hAnsi="Tahoma" w:cs="Tahoma"/>
          <w:color w:val="FF0000"/>
          <w:sz w:val="20"/>
          <w:szCs w:val="20"/>
        </w:rPr>
      </w:pPr>
      <w:r w:rsidRPr="008328D3">
        <w:rPr>
          <w:rFonts w:ascii="Tahoma" w:hAnsi="Tahoma" w:cs="Tahoma"/>
          <w:color w:val="FF0000"/>
          <w:sz w:val="20"/>
          <w:szCs w:val="20"/>
        </w:rPr>
        <w:t>Adaptar según el tipo de entidad auditada, quitar lo que no corresponda.</w:t>
      </w:r>
    </w:p>
    <w:p w:rsidR="00157DB4" w:rsidRDefault="00157DB4" w:rsidP="00157DB4">
      <w:pPr>
        <w:pStyle w:val="Prrafodelista"/>
        <w:widowControl/>
        <w:numPr>
          <w:ilvl w:val="0"/>
          <w:numId w:val="14"/>
        </w:numPr>
        <w:autoSpaceDE/>
        <w:autoSpaceDN/>
        <w:spacing w:before="0" w:after="160" w:line="300" w:lineRule="exact"/>
        <w:ind w:right="0"/>
        <w:contextualSpacing/>
        <w:rPr>
          <w:rFonts w:ascii="Tahoma" w:hAnsi="Tahoma" w:cs="Tahoma"/>
          <w:color w:val="FF0000"/>
          <w:sz w:val="20"/>
          <w:szCs w:val="20"/>
        </w:rPr>
      </w:pPr>
      <w:r w:rsidRPr="008328D3">
        <w:rPr>
          <w:rFonts w:ascii="Tahoma" w:hAnsi="Tahoma" w:cs="Tahoma"/>
          <w:color w:val="FF0000"/>
          <w:sz w:val="20"/>
          <w:szCs w:val="20"/>
        </w:rPr>
        <w:t>Adaptar según corresponda. En una sociedad anónima: “el Directorio”; en una sociedad de responsabilidad limitada: “la Gerencia”; en una entidad sin fines de lucro: “el Administrador”; etc.</w:t>
      </w:r>
    </w:p>
    <w:p w:rsidR="00683577" w:rsidRPr="008328D3" w:rsidRDefault="00683577" w:rsidP="00683577">
      <w:pPr>
        <w:spacing w:line="300" w:lineRule="exact"/>
        <w:jc w:val="both"/>
        <w:rPr>
          <w:rFonts w:ascii="Tahoma" w:hAnsi="Tahoma" w:cs="Tahoma"/>
          <w:b/>
          <w:color w:val="FF0000"/>
          <w:sz w:val="20"/>
          <w:szCs w:val="20"/>
          <w:lang w:val="es-ES"/>
        </w:rPr>
      </w:pPr>
      <w:r w:rsidRPr="008328D3">
        <w:rPr>
          <w:rFonts w:ascii="Tahoma" w:hAnsi="Tahoma" w:cs="Tahoma"/>
          <w:b/>
          <w:color w:val="FF0000"/>
          <w:sz w:val="20"/>
          <w:szCs w:val="20"/>
          <w:lang w:val="es-ES"/>
        </w:rPr>
        <w:t>ACLARACIONES</w:t>
      </w:r>
    </w:p>
    <w:p w:rsidR="00683577" w:rsidRPr="008328D3" w:rsidRDefault="00683577" w:rsidP="00683577">
      <w:pPr>
        <w:pStyle w:val="Prrafodelista"/>
        <w:widowControl/>
        <w:numPr>
          <w:ilvl w:val="0"/>
          <w:numId w:val="15"/>
        </w:numPr>
        <w:autoSpaceDE/>
        <w:autoSpaceDN/>
        <w:spacing w:before="0" w:after="120"/>
        <w:ind w:left="714" w:right="0" w:hanging="357"/>
        <w:rPr>
          <w:rFonts w:ascii="Tahoma" w:hAnsi="Tahoma" w:cs="Tahoma"/>
          <w:color w:val="FF0000"/>
          <w:sz w:val="20"/>
          <w:szCs w:val="20"/>
        </w:rPr>
      </w:pPr>
      <w:r w:rsidRPr="008328D3">
        <w:rPr>
          <w:rFonts w:ascii="Tahoma" w:hAnsi="Tahoma" w:cs="Tahoma"/>
          <w:color w:val="FF0000"/>
          <w:sz w:val="20"/>
          <w:szCs w:val="20"/>
        </w:rPr>
        <w:t xml:space="preserve">Los modelos de informes adjuntos </w:t>
      </w:r>
      <w:r w:rsidRPr="008328D3">
        <w:rPr>
          <w:rFonts w:ascii="Tahoma" w:hAnsi="Tahoma" w:cs="Tahoma"/>
          <w:b/>
          <w:color w:val="FF0000"/>
          <w:sz w:val="20"/>
          <w:szCs w:val="20"/>
        </w:rPr>
        <w:t>son meramente ilustrativos y por lo tanto no son de aplicación obligatoria</w:t>
      </w:r>
      <w:r w:rsidRPr="008328D3">
        <w:rPr>
          <w:rFonts w:ascii="Tahoma" w:hAnsi="Tahoma" w:cs="Tahoma"/>
          <w:color w:val="FF0000"/>
          <w:sz w:val="20"/>
          <w:szCs w:val="20"/>
        </w:rPr>
        <w:t>. El contador determinará, sobre la base de su criterio profesional, el contenido y la redacción de sus informes de auditoría.</w:t>
      </w:r>
    </w:p>
    <w:p w:rsidR="00683577" w:rsidRPr="008328D3" w:rsidRDefault="00683577" w:rsidP="00683577">
      <w:pPr>
        <w:pStyle w:val="Prrafodelista"/>
        <w:widowControl/>
        <w:numPr>
          <w:ilvl w:val="0"/>
          <w:numId w:val="15"/>
        </w:numPr>
        <w:autoSpaceDE/>
        <w:autoSpaceDN/>
        <w:spacing w:before="0" w:after="120"/>
        <w:ind w:right="0"/>
        <w:contextualSpacing/>
        <w:rPr>
          <w:rFonts w:ascii="Tahoma" w:hAnsi="Tahoma" w:cs="Tahoma"/>
          <w:color w:val="FF0000"/>
          <w:sz w:val="20"/>
          <w:szCs w:val="20"/>
        </w:rPr>
      </w:pPr>
      <w:r w:rsidRPr="008328D3">
        <w:rPr>
          <w:rFonts w:ascii="Tahoma" w:hAnsi="Tahoma" w:cs="Tahoma"/>
          <w:color w:val="FF0000"/>
          <w:sz w:val="20"/>
          <w:szCs w:val="20"/>
        </w:rPr>
        <w:t xml:space="preserve">Con relación al </w:t>
      </w:r>
      <w:r w:rsidRPr="008328D3">
        <w:rPr>
          <w:rFonts w:ascii="Tahoma" w:hAnsi="Tahoma" w:cs="Tahoma"/>
          <w:b/>
          <w:color w:val="FF0000"/>
          <w:sz w:val="20"/>
          <w:szCs w:val="20"/>
        </w:rPr>
        <w:t>orden</w:t>
      </w:r>
      <w:r w:rsidRPr="008328D3">
        <w:rPr>
          <w:rFonts w:ascii="Tahoma" w:hAnsi="Tahoma" w:cs="Tahoma"/>
          <w:color w:val="FF0000"/>
          <w:sz w:val="20"/>
          <w:szCs w:val="20"/>
        </w:rPr>
        <w:t xml:space="preserve"> de los apartados </w:t>
      </w:r>
      <w:r w:rsidRPr="008328D3">
        <w:rPr>
          <w:rFonts w:ascii="Tahoma" w:hAnsi="Tahoma" w:cs="Tahoma"/>
          <w:b/>
          <w:color w:val="FF0000"/>
          <w:sz w:val="20"/>
          <w:szCs w:val="20"/>
        </w:rPr>
        <w:t>debe respetarse obligatoriamente</w:t>
      </w:r>
      <w:r w:rsidRPr="008328D3">
        <w:rPr>
          <w:rFonts w:ascii="Tahoma" w:hAnsi="Tahoma" w:cs="Tahoma"/>
          <w:color w:val="FF0000"/>
          <w:sz w:val="20"/>
          <w:szCs w:val="20"/>
        </w:rPr>
        <w:t xml:space="preserve"> lo siguiente según lo indicado en párrafos 21 y 22 de la sección III. A. ii. de la RT 37:</w:t>
      </w:r>
    </w:p>
    <w:p w:rsidR="00683577" w:rsidRPr="008328D3" w:rsidRDefault="00683577" w:rsidP="00683577">
      <w:pPr>
        <w:pStyle w:val="Default"/>
        <w:spacing w:after="120"/>
        <w:ind w:left="720"/>
        <w:jc w:val="both"/>
        <w:rPr>
          <w:rFonts w:ascii="Tahoma" w:hAnsi="Tahoma" w:cs="Tahoma"/>
          <w:color w:val="FF0000"/>
          <w:sz w:val="20"/>
          <w:szCs w:val="20"/>
          <w:lang w:val="es-ES"/>
        </w:rPr>
      </w:pPr>
      <w:r w:rsidRPr="008328D3">
        <w:rPr>
          <w:rFonts w:ascii="Tahoma" w:hAnsi="Tahoma" w:cs="Tahoma"/>
          <w:color w:val="FF0000"/>
          <w:sz w:val="20"/>
          <w:szCs w:val="20"/>
          <w:lang w:val="es-ES"/>
        </w:rPr>
        <w:t xml:space="preserve">La </w:t>
      </w:r>
      <w:r w:rsidRPr="008328D3">
        <w:rPr>
          <w:rFonts w:ascii="Tahoma" w:hAnsi="Tahoma" w:cs="Tahoma"/>
          <w:b/>
          <w:color w:val="FF0000"/>
          <w:sz w:val="20"/>
          <w:szCs w:val="20"/>
          <w:lang w:val="es-ES"/>
        </w:rPr>
        <w:t>primera sección</w:t>
      </w:r>
      <w:r w:rsidRPr="008328D3">
        <w:rPr>
          <w:rFonts w:ascii="Tahoma" w:hAnsi="Tahoma" w:cs="Tahoma"/>
          <w:color w:val="FF0000"/>
          <w:sz w:val="20"/>
          <w:szCs w:val="20"/>
          <w:lang w:val="es-ES"/>
        </w:rPr>
        <w:t xml:space="preserve"> del informe de auditoría contendrá la </w:t>
      </w:r>
      <w:r w:rsidRPr="008328D3">
        <w:rPr>
          <w:rFonts w:ascii="Tahoma" w:hAnsi="Tahoma" w:cs="Tahoma"/>
          <w:b/>
          <w:color w:val="FF0000"/>
          <w:sz w:val="20"/>
          <w:szCs w:val="20"/>
          <w:lang w:val="es-ES"/>
        </w:rPr>
        <w:t>opinión</w:t>
      </w:r>
      <w:r w:rsidRPr="008328D3">
        <w:rPr>
          <w:rFonts w:ascii="Tahoma" w:hAnsi="Tahoma" w:cs="Tahoma"/>
          <w:color w:val="FF0000"/>
          <w:sz w:val="20"/>
          <w:szCs w:val="20"/>
          <w:lang w:val="es-ES"/>
        </w:rPr>
        <w:t xml:space="preserve"> del contador. Inmediatamente después como </w:t>
      </w:r>
      <w:r w:rsidRPr="008328D3">
        <w:rPr>
          <w:rFonts w:ascii="Tahoma" w:hAnsi="Tahoma" w:cs="Tahoma"/>
          <w:b/>
          <w:color w:val="FF0000"/>
          <w:sz w:val="20"/>
          <w:szCs w:val="20"/>
          <w:lang w:val="es-ES"/>
        </w:rPr>
        <w:t>segunda sección</w:t>
      </w:r>
      <w:r w:rsidRPr="008328D3">
        <w:rPr>
          <w:rFonts w:ascii="Tahoma" w:hAnsi="Tahoma" w:cs="Tahoma"/>
          <w:color w:val="FF0000"/>
          <w:sz w:val="20"/>
          <w:szCs w:val="20"/>
          <w:lang w:val="es-ES"/>
        </w:rPr>
        <w:t xml:space="preserve"> debe agregarse el </w:t>
      </w:r>
      <w:r w:rsidRPr="008328D3">
        <w:rPr>
          <w:rFonts w:ascii="Tahoma" w:hAnsi="Tahoma" w:cs="Tahoma"/>
          <w:b/>
          <w:color w:val="FF0000"/>
          <w:sz w:val="20"/>
          <w:szCs w:val="20"/>
          <w:lang w:val="es-ES"/>
        </w:rPr>
        <w:t>fundamento de la opinión</w:t>
      </w:r>
      <w:r w:rsidRPr="008328D3">
        <w:rPr>
          <w:rFonts w:ascii="Tahoma" w:hAnsi="Tahoma" w:cs="Tahoma"/>
          <w:color w:val="FF0000"/>
          <w:sz w:val="20"/>
          <w:szCs w:val="20"/>
          <w:lang w:val="es-ES"/>
        </w:rPr>
        <w:t>.</w:t>
      </w:r>
    </w:p>
    <w:p w:rsidR="00683577" w:rsidRDefault="00683577" w:rsidP="00683577">
      <w:pPr>
        <w:pStyle w:val="Prrafodelista"/>
        <w:spacing w:after="120"/>
        <w:rPr>
          <w:rFonts w:ascii="Tahoma" w:hAnsi="Tahoma" w:cs="Tahoma"/>
          <w:color w:val="FF0000"/>
          <w:sz w:val="20"/>
          <w:szCs w:val="20"/>
        </w:rPr>
      </w:pPr>
      <w:r w:rsidRPr="008328D3">
        <w:rPr>
          <w:rFonts w:ascii="Tahoma" w:hAnsi="Tahoma" w:cs="Tahoma"/>
          <w:color w:val="FF0000"/>
          <w:sz w:val="20"/>
          <w:szCs w:val="20"/>
        </w:rPr>
        <w:t xml:space="preserve">El orden del </w:t>
      </w:r>
      <w:r w:rsidRPr="008328D3">
        <w:rPr>
          <w:rFonts w:ascii="Tahoma" w:hAnsi="Tahoma" w:cs="Tahoma"/>
          <w:b/>
          <w:color w:val="FF0000"/>
          <w:sz w:val="20"/>
          <w:szCs w:val="20"/>
        </w:rPr>
        <w:t>resto de las secciones</w:t>
      </w:r>
      <w:r w:rsidRPr="008328D3">
        <w:rPr>
          <w:rFonts w:ascii="Tahoma" w:hAnsi="Tahoma" w:cs="Tahoma"/>
          <w:color w:val="FF0000"/>
          <w:sz w:val="20"/>
          <w:szCs w:val="20"/>
        </w:rPr>
        <w:t xml:space="preserve"> del informe </w:t>
      </w:r>
      <w:r w:rsidRPr="008328D3">
        <w:rPr>
          <w:rFonts w:ascii="Tahoma" w:hAnsi="Tahoma" w:cs="Tahoma"/>
          <w:b/>
          <w:color w:val="FF0000"/>
          <w:sz w:val="20"/>
          <w:szCs w:val="20"/>
        </w:rPr>
        <w:t>puede modificarse</w:t>
      </w:r>
      <w:r w:rsidRPr="008328D3">
        <w:rPr>
          <w:rFonts w:ascii="Tahoma" w:hAnsi="Tahoma" w:cs="Tahoma"/>
          <w:color w:val="FF0000"/>
          <w:sz w:val="20"/>
          <w:szCs w:val="20"/>
        </w:rPr>
        <w:t xml:space="preserve"> según lo considere necesario el profesional, recordando que el presente modelo es orientativo conforme a lo establecido por la RT 37 modificada por la RT 53.</w:t>
      </w:r>
    </w:p>
    <w:p w:rsidR="00683577" w:rsidRPr="008328D3" w:rsidRDefault="00683577" w:rsidP="00683577">
      <w:pPr>
        <w:pStyle w:val="Default"/>
        <w:spacing w:after="120"/>
        <w:ind w:left="720"/>
        <w:jc w:val="both"/>
        <w:rPr>
          <w:rFonts w:ascii="Tahoma" w:hAnsi="Tahoma" w:cs="Tahoma"/>
          <w:color w:val="FF0000"/>
          <w:sz w:val="20"/>
          <w:szCs w:val="20"/>
          <w:lang w:val="es-ES"/>
        </w:rPr>
      </w:pPr>
      <w:r>
        <w:rPr>
          <w:rFonts w:ascii="Tahoma" w:hAnsi="Tahoma" w:cs="Tahoma"/>
          <w:color w:val="FF0000"/>
          <w:sz w:val="20"/>
          <w:szCs w:val="20"/>
          <w:lang w:val="es-ES"/>
        </w:rPr>
        <w:t xml:space="preserve">Puede agregarse </w:t>
      </w:r>
      <w:r w:rsidRPr="008328D3">
        <w:rPr>
          <w:rFonts w:ascii="Tahoma" w:hAnsi="Tahoma" w:cs="Tahoma"/>
          <w:b/>
          <w:color w:val="FF0000"/>
          <w:sz w:val="20"/>
          <w:szCs w:val="20"/>
          <w:lang w:val="es-ES"/>
        </w:rPr>
        <w:t xml:space="preserve">más de un párrafo de Énfasis </w:t>
      </w:r>
      <w:r>
        <w:rPr>
          <w:rFonts w:ascii="Tahoma" w:hAnsi="Tahoma" w:cs="Tahoma"/>
          <w:b/>
          <w:color w:val="FF0000"/>
          <w:sz w:val="20"/>
          <w:szCs w:val="20"/>
          <w:lang w:val="es-ES"/>
        </w:rPr>
        <w:t>o de O</w:t>
      </w:r>
      <w:r w:rsidRPr="008328D3">
        <w:rPr>
          <w:rFonts w:ascii="Tahoma" w:hAnsi="Tahoma" w:cs="Tahoma"/>
          <w:b/>
          <w:color w:val="FF0000"/>
          <w:sz w:val="20"/>
          <w:szCs w:val="20"/>
          <w:lang w:val="es-ES"/>
        </w:rPr>
        <w:t xml:space="preserve">tras cuestiones </w:t>
      </w:r>
      <w:r>
        <w:rPr>
          <w:rFonts w:ascii="Tahoma" w:hAnsi="Tahoma" w:cs="Tahoma"/>
          <w:color w:val="FF0000"/>
          <w:sz w:val="20"/>
          <w:szCs w:val="20"/>
          <w:lang w:val="es-ES"/>
        </w:rPr>
        <w:t xml:space="preserve">y su ubicación dentro del informe puede responder a su relación con la información de la sección que se trate. </w:t>
      </w:r>
    </w:p>
    <w:p w:rsidR="00683577" w:rsidRPr="008328D3" w:rsidRDefault="00683577" w:rsidP="00683577">
      <w:pPr>
        <w:pStyle w:val="Default"/>
        <w:numPr>
          <w:ilvl w:val="0"/>
          <w:numId w:val="15"/>
        </w:numPr>
        <w:spacing w:after="120"/>
        <w:jc w:val="both"/>
        <w:rPr>
          <w:rFonts w:ascii="Tahoma" w:hAnsi="Tahoma" w:cs="Tahoma"/>
          <w:color w:val="FF0000"/>
          <w:sz w:val="20"/>
          <w:szCs w:val="20"/>
          <w:lang w:val="es-ES"/>
        </w:rPr>
      </w:pPr>
      <w:r w:rsidRPr="008328D3">
        <w:rPr>
          <w:rFonts w:ascii="Tahoma" w:hAnsi="Tahoma" w:cs="Tahoma"/>
          <w:b/>
          <w:color w:val="FF0000"/>
          <w:sz w:val="20"/>
          <w:szCs w:val="20"/>
          <w:u w:val="single"/>
          <w:lang w:val="es-ES"/>
        </w:rPr>
        <w:t>Tener en cuenta</w:t>
      </w:r>
      <w:r w:rsidRPr="008328D3">
        <w:rPr>
          <w:rFonts w:ascii="Tahoma" w:hAnsi="Tahoma" w:cs="Tahoma"/>
          <w:color w:val="FF0000"/>
          <w:sz w:val="20"/>
          <w:szCs w:val="20"/>
          <w:lang w:val="es-ES"/>
        </w:rPr>
        <w:t xml:space="preserve"> que cuando el contador exprese una </w:t>
      </w:r>
      <w:r w:rsidRPr="008328D3">
        <w:rPr>
          <w:rFonts w:ascii="Tahoma" w:hAnsi="Tahoma" w:cs="Tahoma"/>
          <w:b/>
          <w:color w:val="FF0000"/>
          <w:sz w:val="20"/>
          <w:szCs w:val="20"/>
          <w:lang w:val="es-ES"/>
        </w:rPr>
        <w:t>opinión modificada</w:t>
      </w:r>
      <w:r w:rsidRPr="008328D3">
        <w:rPr>
          <w:rFonts w:ascii="Tahoma" w:hAnsi="Tahoma" w:cs="Tahoma"/>
          <w:color w:val="FF0000"/>
          <w:sz w:val="20"/>
          <w:szCs w:val="20"/>
          <w:lang w:val="es-ES"/>
        </w:rPr>
        <w:t xml:space="preserve">: la sección de opinión tendrá el </w:t>
      </w:r>
      <w:r w:rsidRPr="008328D3">
        <w:rPr>
          <w:rFonts w:ascii="Tahoma" w:hAnsi="Tahoma" w:cs="Tahoma"/>
          <w:b/>
          <w:color w:val="FF0000"/>
          <w:sz w:val="20"/>
          <w:szCs w:val="20"/>
          <w:lang w:val="es-ES"/>
        </w:rPr>
        <w:t>título</w:t>
      </w:r>
      <w:r w:rsidRPr="008328D3">
        <w:rPr>
          <w:rFonts w:ascii="Tahoma" w:hAnsi="Tahoma" w:cs="Tahoma"/>
          <w:color w:val="FF0000"/>
          <w:sz w:val="20"/>
          <w:szCs w:val="20"/>
          <w:lang w:val="es-ES"/>
        </w:rPr>
        <w:t xml:space="preserve"> “Opinión con salvedades”, “Opinión adversa” o “Abstención de opinión”, según corresponda; y la sección Fundamento de la opinión tendrá el título “Fundamento de la opinión con salvedades”, “Fundamento de la opinión adversa” o “Fundamento de la abstención de opinión”, según corresponda.  (párrafo 55 de la sección III. A. ii. de la RT 37).</w:t>
      </w:r>
    </w:p>
    <w:p w:rsidR="00683577" w:rsidRPr="008328D3" w:rsidRDefault="00683577" w:rsidP="00683577">
      <w:pPr>
        <w:pStyle w:val="Prrafodelista"/>
        <w:widowControl/>
        <w:numPr>
          <w:ilvl w:val="0"/>
          <w:numId w:val="15"/>
        </w:numPr>
        <w:autoSpaceDE/>
        <w:autoSpaceDN/>
        <w:spacing w:before="0" w:after="120"/>
        <w:ind w:left="714" w:right="0" w:hanging="357"/>
        <w:rPr>
          <w:rFonts w:ascii="Tahoma" w:hAnsi="Tahoma" w:cs="Tahoma"/>
          <w:color w:val="FF0000"/>
          <w:sz w:val="20"/>
          <w:szCs w:val="20"/>
        </w:rPr>
      </w:pPr>
      <w:r w:rsidRPr="008328D3">
        <w:rPr>
          <w:rFonts w:ascii="Tahoma" w:hAnsi="Tahoma" w:cs="Tahoma"/>
          <w:color w:val="FF0000"/>
          <w:sz w:val="20"/>
          <w:szCs w:val="20"/>
        </w:rPr>
        <w:t xml:space="preserve">Las frases entre paréntesis y/o cursiva son alternativas según el caso, </w:t>
      </w:r>
      <w:r w:rsidRPr="008328D3">
        <w:rPr>
          <w:rFonts w:ascii="Tahoma" w:hAnsi="Tahoma" w:cs="Tahoma"/>
          <w:b/>
          <w:color w:val="FF0000"/>
          <w:sz w:val="20"/>
          <w:szCs w:val="20"/>
        </w:rPr>
        <w:t>borrar lo que NO corresponda</w:t>
      </w:r>
      <w:r w:rsidRPr="008328D3">
        <w:rPr>
          <w:rFonts w:ascii="Tahoma" w:hAnsi="Tahoma" w:cs="Tahoma"/>
          <w:color w:val="FF0000"/>
          <w:sz w:val="20"/>
          <w:szCs w:val="20"/>
        </w:rPr>
        <w:t xml:space="preserve"> </w:t>
      </w:r>
      <w:r w:rsidRPr="008328D3">
        <w:rPr>
          <w:rFonts w:ascii="Tahoma" w:hAnsi="Tahoma" w:cs="Tahoma"/>
          <w:b/>
          <w:color w:val="FF0000"/>
          <w:sz w:val="20"/>
          <w:szCs w:val="20"/>
          <w:u w:val="single"/>
        </w:rPr>
        <w:t>y renumerar los párrafos que se mantengan de cada sección</w:t>
      </w:r>
      <w:r w:rsidRPr="008328D3">
        <w:rPr>
          <w:rFonts w:ascii="Tahoma" w:hAnsi="Tahoma" w:cs="Tahoma"/>
          <w:color w:val="FF0000"/>
          <w:sz w:val="20"/>
          <w:szCs w:val="20"/>
        </w:rPr>
        <w:t xml:space="preserve">. </w:t>
      </w:r>
    </w:p>
    <w:p w:rsidR="00683577" w:rsidRPr="008328D3" w:rsidRDefault="00683577" w:rsidP="00683577">
      <w:pPr>
        <w:pStyle w:val="Prrafodelista"/>
        <w:widowControl/>
        <w:numPr>
          <w:ilvl w:val="0"/>
          <w:numId w:val="15"/>
        </w:numPr>
        <w:autoSpaceDE/>
        <w:autoSpaceDN/>
        <w:spacing w:before="0" w:after="120"/>
        <w:ind w:left="714" w:right="0" w:hanging="357"/>
        <w:rPr>
          <w:rFonts w:ascii="Tahoma" w:hAnsi="Tahoma" w:cs="Tahoma"/>
          <w:b/>
          <w:color w:val="FF0000"/>
          <w:sz w:val="20"/>
          <w:szCs w:val="20"/>
        </w:rPr>
      </w:pPr>
      <w:r w:rsidRPr="008328D3">
        <w:rPr>
          <w:rFonts w:ascii="Tahoma" w:hAnsi="Tahoma" w:cs="Tahoma"/>
          <w:color w:val="FF0000"/>
          <w:sz w:val="20"/>
          <w:szCs w:val="20"/>
        </w:rPr>
        <w:t>La mención “20X1” hace referencia siempre al ejercicio “Actual” y la “20X0” hace referencia a cualquier ejercicio “Anterior”.</w:t>
      </w:r>
    </w:p>
    <w:p w:rsidR="00157DB4" w:rsidRPr="003F1C08" w:rsidRDefault="00157DB4" w:rsidP="00E93FB5">
      <w:pPr>
        <w:jc w:val="both"/>
        <w:rPr>
          <w:rFonts w:ascii="Tahoma" w:hAnsi="Tahoma" w:cs="Tahoma"/>
          <w:sz w:val="20"/>
          <w:szCs w:val="20"/>
        </w:rPr>
      </w:pPr>
    </w:p>
    <w:sectPr w:rsidR="00157DB4" w:rsidRPr="003F1C08" w:rsidSect="003F1C08">
      <w:footerReference w:type="default" r:id="rId8"/>
      <w:pgSz w:w="11906" w:h="16838" w:code="9"/>
      <w:pgMar w:top="851" w:right="1077" w:bottom="709" w:left="170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488" w:rsidRDefault="000F3488" w:rsidP="00683577">
      <w:pPr>
        <w:spacing w:after="0" w:line="240" w:lineRule="auto"/>
      </w:pPr>
      <w:r>
        <w:separator/>
      </w:r>
    </w:p>
  </w:endnote>
  <w:endnote w:type="continuationSeparator" w:id="0">
    <w:p w:rsidR="000F3488" w:rsidRDefault="000F3488" w:rsidP="0068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77" w:rsidRPr="00683577" w:rsidRDefault="00683577">
    <w:pPr>
      <w:tabs>
        <w:tab w:val="center" w:pos="4550"/>
        <w:tab w:val="left" w:pos="5818"/>
      </w:tabs>
      <w:ind w:right="260"/>
      <w:jc w:val="right"/>
      <w:rPr>
        <w:color w:val="222A35" w:themeColor="text2" w:themeShade="80"/>
      </w:rPr>
    </w:pPr>
    <w:r w:rsidRPr="00683577">
      <w:rPr>
        <w:rFonts w:cs="Tahoma"/>
        <w:color w:val="8496B0" w:themeColor="text2" w:themeTint="99"/>
        <w:spacing w:val="60"/>
        <w:lang w:val="es-ES"/>
      </w:rPr>
      <w:t>Página</w:t>
    </w:r>
    <w:r w:rsidRPr="00683577">
      <w:rPr>
        <w:color w:val="8496B0" w:themeColor="text2" w:themeTint="99"/>
        <w:lang w:val="es-ES"/>
      </w:rPr>
      <w:t xml:space="preserve"> </w:t>
    </w:r>
    <w:r w:rsidRPr="00683577">
      <w:rPr>
        <w:color w:val="323E4F" w:themeColor="text2" w:themeShade="BF"/>
      </w:rPr>
      <w:fldChar w:fldCharType="begin"/>
    </w:r>
    <w:r w:rsidRPr="00683577">
      <w:rPr>
        <w:color w:val="323E4F" w:themeColor="text2" w:themeShade="BF"/>
      </w:rPr>
      <w:instrText>PAGE   \* MERGEFORMAT</w:instrText>
    </w:r>
    <w:r w:rsidRPr="00683577">
      <w:rPr>
        <w:color w:val="323E4F" w:themeColor="text2" w:themeShade="BF"/>
      </w:rPr>
      <w:fldChar w:fldCharType="separate"/>
    </w:r>
    <w:r w:rsidR="00C3225B" w:rsidRPr="00C3225B">
      <w:rPr>
        <w:noProof/>
        <w:color w:val="323E4F" w:themeColor="text2" w:themeShade="BF"/>
        <w:lang w:val="es-ES"/>
      </w:rPr>
      <w:t>1</w:t>
    </w:r>
    <w:r w:rsidRPr="00683577">
      <w:rPr>
        <w:color w:val="323E4F" w:themeColor="text2" w:themeShade="BF"/>
      </w:rPr>
      <w:fldChar w:fldCharType="end"/>
    </w:r>
    <w:r w:rsidRPr="00683577">
      <w:rPr>
        <w:color w:val="323E4F" w:themeColor="text2" w:themeShade="BF"/>
        <w:lang w:val="es-ES"/>
      </w:rPr>
      <w:t xml:space="preserve"> | </w:t>
    </w:r>
    <w:r w:rsidRPr="00683577">
      <w:rPr>
        <w:color w:val="323E4F" w:themeColor="text2" w:themeShade="BF"/>
      </w:rPr>
      <w:fldChar w:fldCharType="begin"/>
    </w:r>
    <w:r w:rsidRPr="00683577">
      <w:rPr>
        <w:color w:val="323E4F" w:themeColor="text2" w:themeShade="BF"/>
      </w:rPr>
      <w:instrText>NUMPAGES  \* Arabic  \* MERGEFORMAT</w:instrText>
    </w:r>
    <w:r w:rsidRPr="00683577">
      <w:rPr>
        <w:color w:val="323E4F" w:themeColor="text2" w:themeShade="BF"/>
      </w:rPr>
      <w:fldChar w:fldCharType="separate"/>
    </w:r>
    <w:r w:rsidR="00C3225B" w:rsidRPr="00C3225B">
      <w:rPr>
        <w:noProof/>
        <w:color w:val="323E4F" w:themeColor="text2" w:themeShade="BF"/>
        <w:lang w:val="es-ES"/>
      </w:rPr>
      <w:t>5</w:t>
    </w:r>
    <w:r w:rsidRPr="00683577">
      <w:rPr>
        <w:color w:val="323E4F" w:themeColor="text2" w:themeShade="BF"/>
      </w:rPr>
      <w:fldChar w:fldCharType="end"/>
    </w:r>
  </w:p>
  <w:p w:rsidR="00683577" w:rsidRDefault="006835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488" w:rsidRDefault="000F3488" w:rsidP="00683577">
      <w:pPr>
        <w:spacing w:after="0" w:line="240" w:lineRule="auto"/>
      </w:pPr>
      <w:r>
        <w:separator/>
      </w:r>
    </w:p>
  </w:footnote>
  <w:footnote w:type="continuationSeparator" w:id="0">
    <w:p w:rsidR="000F3488" w:rsidRDefault="000F3488" w:rsidP="0068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40DC"/>
    <w:multiLevelType w:val="hybridMultilevel"/>
    <w:tmpl w:val="1206E3E4"/>
    <w:lvl w:ilvl="0" w:tplc="2C0A0013">
      <w:start w:val="1"/>
      <w:numFmt w:val="upperRoman"/>
      <w:lvlText w:val="%1."/>
      <w:lvlJc w:val="right"/>
      <w:pPr>
        <w:ind w:left="360" w:hanging="360"/>
      </w:pPr>
      <w:rPr>
        <w:b/>
        <w:color w:val="auto"/>
      </w:rPr>
    </w:lvl>
    <w:lvl w:ilvl="1" w:tplc="2C0A0019" w:tentative="1">
      <w:start w:val="1"/>
      <w:numFmt w:val="lowerLetter"/>
      <w:lvlText w:val="%2."/>
      <w:lvlJc w:val="left"/>
      <w:pPr>
        <w:ind w:left="1015" w:hanging="360"/>
      </w:pPr>
    </w:lvl>
    <w:lvl w:ilvl="2" w:tplc="2C0A001B" w:tentative="1">
      <w:start w:val="1"/>
      <w:numFmt w:val="lowerRoman"/>
      <w:lvlText w:val="%3."/>
      <w:lvlJc w:val="right"/>
      <w:pPr>
        <w:ind w:left="1735" w:hanging="180"/>
      </w:pPr>
    </w:lvl>
    <w:lvl w:ilvl="3" w:tplc="2C0A000F" w:tentative="1">
      <w:start w:val="1"/>
      <w:numFmt w:val="decimal"/>
      <w:lvlText w:val="%4."/>
      <w:lvlJc w:val="left"/>
      <w:pPr>
        <w:ind w:left="2455" w:hanging="360"/>
      </w:pPr>
    </w:lvl>
    <w:lvl w:ilvl="4" w:tplc="2C0A0019" w:tentative="1">
      <w:start w:val="1"/>
      <w:numFmt w:val="lowerLetter"/>
      <w:lvlText w:val="%5."/>
      <w:lvlJc w:val="left"/>
      <w:pPr>
        <w:ind w:left="3175" w:hanging="360"/>
      </w:pPr>
    </w:lvl>
    <w:lvl w:ilvl="5" w:tplc="2C0A001B" w:tentative="1">
      <w:start w:val="1"/>
      <w:numFmt w:val="lowerRoman"/>
      <w:lvlText w:val="%6."/>
      <w:lvlJc w:val="right"/>
      <w:pPr>
        <w:ind w:left="3895" w:hanging="180"/>
      </w:pPr>
    </w:lvl>
    <w:lvl w:ilvl="6" w:tplc="2C0A000F" w:tentative="1">
      <w:start w:val="1"/>
      <w:numFmt w:val="decimal"/>
      <w:lvlText w:val="%7."/>
      <w:lvlJc w:val="left"/>
      <w:pPr>
        <w:ind w:left="4615" w:hanging="360"/>
      </w:pPr>
    </w:lvl>
    <w:lvl w:ilvl="7" w:tplc="2C0A0019" w:tentative="1">
      <w:start w:val="1"/>
      <w:numFmt w:val="lowerLetter"/>
      <w:lvlText w:val="%8."/>
      <w:lvlJc w:val="left"/>
      <w:pPr>
        <w:ind w:left="5335" w:hanging="360"/>
      </w:pPr>
    </w:lvl>
    <w:lvl w:ilvl="8" w:tplc="2C0A001B" w:tentative="1">
      <w:start w:val="1"/>
      <w:numFmt w:val="lowerRoman"/>
      <w:lvlText w:val="%9."/>
      <w:lvlJc w:val="right"/>
      <w:pPr>
        <w:ind w:left="6055" w:hanging="180"/>
      </w:pPr>
    </w:lvl>
  </w:abstractNum>
  <w:abstractNum w:abstractNumId="1" w15:restartNumberingAfterBreak="0">
    <w:nsid w:val="08776F27"/>
    <w:multiLevelType w:val="hybridMultilevel"/>
    <w:tmpl w:val="03A65400"/>
    <w:lvl w:ilvl="0" w:tplc="63369E50">
      <w:start w:val="1"/>
      <w:numFmt w:val="lowerLetter"/>
      <w:lvlText w:val="%1)"/>
      <w:lvlJc w:val="left"/>
      <w:pPr>
        <w:ind w:left="679" w:hanging="360"/>
      </w:pPr>
      <w:rPr>
        <w:rFonts w:asciiTheme="minorHAnsi" w:hAnsiTheme="minorHAnsi" w:hint="default"/>
        <w:b/>
        <w:i w:val="0"/>
        <w:sz w:val="22"/>
      </w:rPr>
    </w:lvl>
    <w:lvl w:ilvl="1" w:tplc="2C0A0019" w:tentative="1">
      <w:start w:val="1"/>
      <w:numFmt w:val="lowerLetter"/>
      <w:lvlText w:val="%2."/>
      <w:lvlJc w:val="left"/>
      <w:pPr>
        <w:ind w:left="1399" w:hanging="360"/>
      </w:pPr>
    </w:lvl>
    <w:lvl w:ilvl="2" w:tplc="2C0A001B" w:tentative="1">
      <w:start w:val="1"/>
      <w:numFmt w:val="lowerRoman"/>
      <w:lvlText w:val="%3."/>
      <w:lvlJc w:val="right"/>
      <w:pPr>
        <w:ind w:left="2119" w:hanging="180"/>
      </w:pPr>
    </w:lvl>
    <w:lvl w:ilvl="3" w:tplc="2C0A000F" w:tentative="1">
      <w:start w:val="1"/>
      <w:numFmt w:val="decimal"/>
      <w:lvlText w:val="%4."/>
      <w:lvlJc w:val="left"/>
      <w:pPr>
        <w:ind w:left="2839" w:hanging="360"/>
      </w:pPr>
    </w:lvl>
    <w:lvl w:ilvl="4" w:tplc="2C0A0019" w:tentative="1">
      <w:start w:val="1"/>
      <w:numFmt w:val="lowerLetter"/>
      <w:lvlText w:val="%5."/>
      <w:lvlJc w:val="left"/>
      <w:pPr>
        <w:ind w:left="3559" w:hanging="360"/>
      </w:pPr>
    </w:lvl>
    <w:lvl w:ilvl="5" w:tplc="2C0A001B" w:tentative="1">
      <w:start w:val="1"/>
      <w:numFmt w:val="lowerRoman"/>
      <w:lvlText w:val="%6."/>
      <w:lvlJc w:val="right"/>
      <w:pPr>
        <w:ind w:left="4279" w:hanging="180"/>
      </w:pPr>
    </w:lvl>
    <w:lvl w:ilvl="6" w:tplc="2C0A000F" w:tentative="1">
      <w:start w:val="1"/>
      <w:numFmt w:val="decimal"/>
      <w:lvlText w:val="%7."/>
      <w:lvlJc w:val="left"/>
      <w:pPr>
        <w:ind w:left="4999" w:hanging="360"/>
      </w:pPr>
    </w:lvl>
    <w:lvl w:ilvl="7" w:tplc="2C0A0019" w:tentative="1">
      <w:start w:val="1"/>
      <w:numFmt w:val="lowerLetter"/>
      <w:lvlText w:val="%8."/>
      <w:lvlJc w:val="left"/>
      <w:pPr>
        <w:ind w:left="5719" w:hanging="360"/>
      </w:pPr>
    </w:lvl>
    <w:lvl w:ilvl="8" w:tplc="2C0A001B" w:tentative="1">
      <w:start w:val="1"/>
      <w:numFmt w:val="lowerRoman"/>
      <w:lvlText w:val="%9."/>
      <w:lvlJc w:val="right"/>
      <w:pPr>
        <w:ind w:left="6439" w:hanging="180"/>
      </w:pPr>
    </w:lvl>
  </w:abstractNum>
  <w:abstractNum w:abstractNumId="2" w15:restartNumberingAfterBreak="0">
    <w:nsid w:val="1A65537A"/>
    <w:multiLevelType w:val="hybridMultilevel"/>
    <w:tmpl w:val="A66AC1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F475D0"/>
    <w:multiLevelType w:val="hybridMultilevel"/>
    <w:tmpl w:val="F682712E"/>
    <w:lvl w:ilvl="0" w:tplc="D79039D4">
      <w:start w:val="2"/>
      <w:numFmt w:val="lowerLetter"/>
      <w:lvlText w:val="%1)"/>
      <w:lvlJc w:val="left"/>
      <w:pPr>
        <w:ind w:left="190" w:hanging="360"/>
      </w:pPr>
      <w:rPr>
        <w:rFonts w:hint="default"/>
      </w:rPr>
    </w:lvl>
    <w:lvl w:ilvl="1" w:tplc="2C0A0019" w:tentative="1">
      <w:start w:val="1"/>
      <w:numFmt w:val="lowerLetter"/>
      <w:lvlText w:val="%2."/>
      <w:lvlJc w:val="left"/>
      <w:pPr>
        <w:ind w:left="910" w:hanging="360"/>
      </w:pPr>
    </w:lvl>
    <w:lvl w:ilvl="2" w:tplc="2C0A001B" w:tentative="1">
      <w:start w:val="1"/>
      <w:numFmt w:val="lowerRoman"/>
      <w:lvlText w:val="%3."/>
      <w:lvlJc w:val="right"/>
      <w:pPr>
        <w:ind w:left="1630" w:hanging="180"/>
      </w:pPr>
    </w:lvl>
    <w:lvl w:ilvl="3" w:tplc="2C0A000F" w:tentative="1">
      <w:start w:val="1"/>
      <w:numFmt w:val="decimal"/>
      <w:lvlText w:val="%4."/>
      <w:lvlJc w:val="left"/>
      <w:pPr>
        <w:ind w:left="2350" w:hanging="360"/>
      </w:pPr>
    </w:lvl>
    <w:lvl w:ilvl="4" w:tplc="2C0A0019" w:tentative="1">
      <w:start w:val="1"/>
      <w:numFmt w:val="lowerLetter"/>
      <w:lvlText w:val="%5."/>
      <w:lvlJc w:val="left"/>
      <w:pPr>
        <w:ind w:left="3070" w:hanging="360"/>
      </w:pPr>
    </w:lvl>
    <w:lvl w:ilvl="5" w:tplc="2C0A001B" w:tentative="1">
      <w:start w:val="1"/>
      <w:numFmt w:val="lowerRoman"/>
      <w:lvlText w:val="%6."/>
      <w:lvlJc w:val="right"/>
      <w:pPr>
        <w:ind w:left="3790" w:hanging="180"/>
      </w:pPr>
    </w:lvl>
    <w:lvl w:ilvl="6" w:tplc="2C0A000F" w:tentative="1">
      <w:start w:val="1"/>
      <w:numFmt w:val="decimal"/>
      <w:lvlText w:val="%7."/>
      <w:lvlJc w:val="left"/>
      <w:pPr>
        <w:ind w:left="4510" w:hanging="360"/>
      </w:pPr>
    </w:lvl>
    <w:lvl w:ilvl="7" w:tplc="2C0A0019" w:tentative="1">
      <w:start w:val="1"/>
      <w:numFmt w:val="lowerLetter"/>
      <w:lvlText w:val="%8."/>
      <w:lvlJc w:val="left"/>
      <w:pPr>
        <w:ind w:left="5230" w:hanging="360"/>
      </w:pPr>
    </w:lvl>
    <w:lvl w:ilvl="8" w:tplc="2C0A001B" w:tentative="1">
      <w:start w:val="1"/>
      <w:numFmt w:val="lowerRoman"/>
      <w:lvlText w:val="%9."/>
      <w:lvlJc w:val="right"/>
      <w:pPr>
        <w:ind w:left="5950" w:hanging="180"/>
      </w:pPr>
    </w:lvl>
  </w:abstractNum>
  <w:abstractNum w:abstractNumId="4" w15:restartNumberingAfterBreak="0">
    <w:nsid w:val="290D047F"/>
    <w:multiLevelType w:val="hybridMultilevel"/>
    <w:tmpl w:val="64E06BA8"/>
    <w:lvl w:ilvl="0" w:tplc="2C0A0013">
      <w:start w:val="1"/>
      <w:numFmt w:val="upperRoman"/>
      <w:lvlText w:val="%1."/>
      <w:lvlJc w:val="right"/>
      <w:pPr>
        <w:ind w:left="1039" w:hanging="360"/>
      </w:pPr>
    </w:lvl>
    <w:lvl w:ilvl="1" w:tplc="2C0A0019" w:tentative="1">
      <w:start w:val="1"/>
      <w:numFmt w:val="lowerLetter"/>
      <w:lvlText w:val="%2."/>
      <w:lvlJc w:val="left"/>
      <w:pPr>
        <w:ind w:left="1759" w:hanging="360"/>
      </w:pPr>
    </w:lvl>
    <w:lvl w:ilvl="2" w:tplc="2C0A001B" w:tentative="1">
      <w:start w:val="1"/>
      <w:numFmt w:val="lowerRoman"/>
      <w:lvlText w:val="%3."/>
      <w:lvlJc w:val="right"/>
      <w:pPr>
        <w:ind w:left="2479" w:hanging="180"/>
      </w:pPr>
    </w:lvl>
    <w:lvl w:ilvl="3" w:tplc="2C0A000F" w:tentative="1">
      <w:start w:val="1"/>
      <w:numFmt w:val="decimal"/>
      <w:lvlText w:val="%4."/>
      <w:lvlJc w:val="left"/>
      <w:pPr>
        <w:ind w:left="3199" w:hanging="360"/>
      </w:pPr>
    </w:lvl>
    <w:lvl w:ilvl="4" w:tplc="2C0A0019" w:tentative="1">
      <w:start w:val="1"/>
      <w:numFmt w:val="lowerLetter"/>
      <w:lvlText w:val="%5."/>
      <w:lvlJc w:val="left"/>
      <w:pPr>
        <w:ind w:left="3919" w:hanging="360"/>
      </w:pPr>
    </w:lvl>
    <w:lvl w:ilvl="5" w:tplc="2C0A001B" w:tentative="1">
      <w:start w:val="1"/>
      <w:numFmt w:val="lowerRoman"/>
      <w:lvlText w:val="%6."/>
      <w:lvlJc w:val="right"/>
      <w:pPr>
        <w:ind w:left="4639" w:hanging="180"/>
      </w:pPr>
    </w:lvl>
    <w:lvl w:ilvl="6" w:tplc="2C0A000F" w:tentative="1">
      <w:start w:val="1"/>
      <w:numFmt w:val="decimal"/>
      <w:lvlText w:val="%7."/>
      <w:lvlJc w:val="left"/>
      <w:pPr>
        <w:ind w:left="5359" w:hanging="360"/>
      </w:pPr>
    </w:lvl>
    <w:lvl w:ilvl="7" w:tplc="2C0A0019" w:tentative="1">
      <w:start w:val="1"/>
      <w:numFmt w:val="lowerLetter"/>
      <w:lvlText w:val="%8."/>
      <w:lvlJc w:val="left"/>
      <w:pPr>
        <w:ind w:left="6079" w:hanging="360"/>
      </w:pPr>
    </w:lvl>
    <w:lvl w:ilvl="8" w:tplc="2C0A001B" w:tentative="1">
      <w:start w:val="1"/>
      <w:numFmt w:val="lowerRoman"/>
      <w:lvlText w:val="%9."/>
      <w:lvlJc w:val="right"/>
      <w:pPr>
        <w:ind w:left="6799" w:hanging="180"/>
      </w:pPr>
    </w:lvl>
  </w:abstractNum>
  <w:abstractNum w:abstractNumId="5" w15:restartNumberingAfterBreak="0">
    <w:nsid w:val="2B761561"/>
    <w:multiLevelType w:val="hybridMultilevel"/>
    <w:tmpl w:val="05C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E194E"/>
    <w:multiLevelType w:val="hybridMultilevel"/>
    <w:tmpl w:val="FB2E9EEC"/>
    <w:lvl w:ilvl="0" w:tplc="360608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92B9C"/>
    <w:multiLevelType w:val="multilevel"/>
    <w:tmpl w:val="25B61B88"/>
    <w:lvl w:ilvl="0">
      <w:start w:val="1"/>
      <w:numFmt w:val="decimal"/>
      <w:lvlText w:val="%1)"/>
      <w:lvlJc w:val="left"/>
      <w:pPr>
        <w:ind w:left="360" w:hanging="360"/>
      </w:pPr>
      <w:rPr>
        <w:rFonts w:ascii="Tahoma" w:eastAsia="Times New Roman" w:hAnsi="Tahoma" w:cs="Tahoma"/>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C27E26"/>
    <w:multiLevelType w:val="hybridMultilevel"/>
    <w:tmpl w:val="375E75E4"/>
    <w:lvl w:ilvl="0" w:tplc="286893F8">
      <w:start w:val="1"/>
      <w:numFmt w:val="decimal"/>
      <w:lvlText w:val="%1)"/>
      <w:lvlJc w:val="left"/>
      <w:pPr>
        <w:ind w:left="360" w:hanging="360"/>
      </w:pPr>
      <w:rPr>
        <w:b/>
        <w:i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600B4B79"/>
    <w:multiLevelType w:val="hybridMultilevel"/>
    <w:tmpl w:val="AB38146E"/>
    <w:lvl w:ilvl="0" w:tplc="1876E42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C4561A5"/>
    <w:multiLevelType w:val="hybridMultilevel"/>
    <w:tmpl w:val="8E5E24AA"/>
    <w:lvl w:ilvl="0" w:tplc="2C0A0011">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6FCD61F8"/>
    <w:multiLevelType w:val="hybridMultilevel"/>
    <w:tmpl w:val="EDCC3324"/>
    <w:lvl w:ilvl="0" w:tplc="2C0A0017">
      <w:start w:val="1"/>
      <w:numFmt w:val="lowerLetter"/>
      <w:lvlText w:val="%1)"/>
      <w:lvlJc w:val="left"/>
      <w:pPr>
        <w:ind w:left="1039" w:hanging="360"/>
      </w:pPr>
    </w:lvl>
    <w:lvl w:ilvl="1" w:tplc="2C0A0019" w:tentative="1">
      <w:start w:val="1"/>
      <w:numFmt w:val="lowerLetter"/>
      <w:lvlText w:val="%2."/>
      <w:lvlJc w:val="left"/>
      <w:pPr>
        <w:ind w:left="1759" w:hanging="360"/>
      </w:pPr>
    </w:lvl>
    <w:lvl w:ilvl="2" w:tplc="2C0A001B" w:tentative="1">
      <w:start w:val="1"/>
      <w:numFmt w:val="lowerRoman"/>
      <w:lvlText w:val="%3."/>
      <w:lvlJc w:val="right"/>
      <w:pPr>
        <w:ind w:left="2479" w:hanging="180"/>
      </w:pPr>
    </w:lvl>
    <w:lvl w:ilvl="3" w:tplc="2C0A000F" w:tentative="1">
      <w:start w:val="1"/>
      <w:numFmt w:val="decimal"/>
      <w:lvlText w:val="%4."/>
      <w:lvlJc w:val="left"/>
      <w:pPr>
        <w:ind w:left="3199" w:hanging="360"/>
      </w:pPr>
    </w:lvl>
    <w:lvl w:ilvl="4" w:tplc="2C0A0019" w:tentative="1">
      <w:start w:val="1"/>
      <w:numFmt w:val="lowerLetter"/>
      <w:lvlText w:val="%5."/>
      <w:lvlJc w:val="left"/>
      <w:pPr>
        <w:ind w:left="3919" w:hanging="360"/>
      </w:pPr>
    </w:lvl>
    <w:lvl w:ilvl="5" w:tplc="2C0A001B" w:tentative="1">
      <w:start w:val="1"/>
      <w:numFmt w:val="lowerRoman"/>
      <w:lvlText w:val="%6."/>
      <w:lvlJc w:val="right"/>
      <w:pPr>
        <w:ind w:left="4639" w:hanging="180"/>
      </w:pPr>
    </w:lvl>
    <w:lvl w:ilvl="6" w:tplc="2C0A000F" w:tentative="1">
      <w:start w:val="1"/>
      <w:numFmt w:val="decimal"/>
      <w:lvlText w:val="%7."/>
      <w:lvlJc w:val="left"/>
      <w:pPr>
        <w:ind w:left="5359" w:hanging="360"/>
      </w:pPr>
    </w:lvl>
    <w:lvl w:ilvl="7" w:tplc="2C0A0019" w:tentative="1">
      <w:start w:val="1"/>
      <w:numFmt w:val="lowerLetter"/>
      <w:lvlText w:val="%8."/>
      <w:lvlJc w:val="left"/>
      <w:pPr>
        <w:ind w:left="6079" w:hanging="360"/>
      </w:pPr>
    </w:lvl>
    <w:lvl w:ilvl="8" w:tplc="2C0A001B" w:tentative="1">
      <w:start w:val="1"/>
      <w:numFmt w:val="lowerRoman"/>
      <w:lvlText w:val="%9."/>
      <w:lvlJc w:val="right"/>
      <w:pPr>
        <w:ind w:left="6799" w:hanging="180"/>
      </w:pPr>
    </w:lvl>
  </w:abstractNum>
  <w:abstractNum w:abstractNumId="12" w15:restartNumberingAfterBreak="0">
    <w:nsid w:val="6FF31353"/>
    <w:multiLevelType w:val="hybridMultilevel"/>
    <w:tmpl w:val="2C02B236"/>
    <w:lvl w:ilvl="0" w:tplc="54885740">
      <w:start w:val="1"/>
      <w:numFmt w:val="lowerLetter"/>
      <w:lvlText w:val="%1)"/>
      <w:lvlJc w:val="left"/>
      <w:pPr>
        <w:ind w:left="719" w:hanging="401"/>
      </w:pPr>
      <w:rPr>
        <w:rFonts w:ascii="Arial MT" w:eastAsia="Arial MT" w:hAnsi="Arial MT" w:cs="Arial MT" w:hint="default"/>
        <w:b w:val="0"/>
        <w:bCs w:val="0"/>
        <w:i w:val="0"/>
        <w:iCs w:val="0"/>
        <w:spacing w:val="-2"/>
        <w:w w:val="99"/>
        <w:sz w:val="21"/>
        <w:szCs w:val="21"/>
        <w:lang w:val="es-ES" w:eastAsia="en-US" w:bidi="ar-SA"/>
      </w:rPr>
    </w:lvl>
    <w:lvl w:ilvl="1" w:tplc="9DA0B436">
      <w:numFmt w:val="bullet"/>
      <w:lvlText w:val="•"/>
      <w:lvlJc w:val="left"/>
      <w:pPr>
        <w:ind w:left="1512" w:hanging="401"/>
      </w:pPr>
      <w:rPr>
        <w:rFonts w:hint="default"/>
        <w:lang w:val="es-ES" w:eastAsia="en-US" w:bidi="ar-SA"/>
      </w:rPr>
    </w:lvl>
    <w:lvl w:ilvl="2" w:tplc="143C96D8">
      <w:numFmt w:val="bullet"/>
      <w:lvlText w:val="•"/>
      <w:lvlJc w:val="left"/>
      <w:pPr>
        <w:ind w:left="2304" w:hanging="401"/>
      </w:pPr>
      <w:rPr>
        <w:rFonts w:hint="default"/>
        <w:lang w:val="es-ES" w:eastAsia="en-US" w:bidi="ar-SA"/>
      </w:rPr>
    </w:lvl>
    <w:lvl w:ilvl="3" w:tplc="54FCBD0A">
      <w:numFmt w:val="bullet"/>
      <w:lvlText w:val="•"/>
      <w:lvlJc w:val="left"/>
      <w:pPr>
        <w:ind w:left="3096" w:hanging="401"/>
      </w:pPr>
      <w:rPr>
        <w:rFonts w:hint="default"/>
        <w:lang w:val="es-ES" w:eastAsia="en-US" w:bidi="ar-SA"/>
      </w:rPr>
    </w:lvl>
    <w:lvl w:ilvl="4" w:tplc="AB7E9976">
      <w:numFmt w:val="bullet"/>
      <w:lvlText w:val="•"/>
      <w:lvlJc w:val="left"/>
      <w:pPr>
        <w:ind w:left="3888" w:hanging="401"/>
      </w:pPr>
      <w:rPr>
        <w:rFonts w:hint="default"/>
        <w:lang w:val="es-ES" w:eastAsia="en-US" w:bidi="ar-SA"/>
      </w:rPr>
    </w:lvl>
    <w:lvl w:ilvl="5" w:tplc="B2D29B70">
      <w:numFmt w:val="bullet"/>
      <w:lvlText w:val="•"/>
      <w:lvlJc w:val="left"/>
      <w:pPr>
        <w:ind w:left="4680" w:hanging="401"/>
      </w:pPr>
      <w:rPr>
        <w:rFonts w:hint="default"/>
        <w:lang w:val="es-ES" w:eastAsia="en-US" w:bidi="ar-SA"/>
      </w:rPr>
    </w:lvl>
    <w:lvl w:ilvl="6" w:tplc="9D508596">
      <w:numFmt w:val="bullet"/>
      <w:lvlText w:val="•"/>
      <w:lvlJc w:val="left"/>
      <w:pPr>
        <w:ind w:left="5472" w:hanging="401"/>
      </w:pPr>
      <w:rPr>
        <w:rFonts w:hint="default"/>
        <w:lang w:val="es-ES" w:eastAsia="en-US" w:bidi="ar-SA"/>
      </w:rPr>
    </w:lvl>
    <w:lvl w:ilvl="7" w:tplc="3F5631A8">
      <w:numFmt w:val="bullet"/>
      <w:lvlText w:val="•"/>
      <w:lvlJc w:val="left"/>
      <w:pPr>
        <w:ind w:left="6264" w:hanging="401"/>
      </w:pPr>
      <w:rPr>
        <w:rFonts w:hint="default"/>
        <w:lang w:val="es-ES" w:eastAsia="en-US" w:bidi="ar-SA"/>
      </w:rPr>
    </w:lvl>
    <w:lvl w:ilvl="8" w:tplc="4CB65D7C">
      <w:numFmt w:val="bullet"/>
      <w:lvlText w:val="•"/>
      <w:lvlJc w:val="left"/>
      <w:pPr>
        <w:ind w:left="7056" w:hanging="401"/>
      </w:pPr>
      <w:rPr>
        <w:rFonts w:hint="default"/>
        <w:lang w:val="es-ES" w:eastAsia="en-US" w:bidi="ar-SA"/>
      </w:rPr>
    </w:lvl>
  </w:abstractNum>
  <w:abstractNum w:abstractNumId="13" w15:restartNumberingAfterBreak="0">
    <w:nsid w:val="7099752A"/>
    <w:multiLevelType w:val="hybridMultilevel"/>
    <w:tmpl w:val="25B61B88"/>
    <w:lvl w:ilvl="0" w:tplc="9C2A9D04">
      <w:start w:val="1"/>
      <w:numFmt w:val="decimal"/>
      <w:lvlText w:val="%1)"/>
      <w:lvlJc w:val="left"/>
      <w:pPr>
        <w:ind w:left="360" w:hanging="360"/>
      </w:pPr>
      <w:rPr>
        <w:rFonts w:ascii="Tahoma" w:eastAsia="Times New Roman" w:hAnsi="Tahoma" w:cs="Tahoma"/>
        <w:b/>
        <w:i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774F5BC9"/>
    <w:multiLevelType w:val="hybridMultilevel"/>
    <w:tmpl w:val="EDB01D6E"/>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79BA22FB"/>
    <w:multiLevelType w:val="hybridMultilevel"/>
    <w:tmpl w:val="9B9C2076"/>
    <w:lvl w:ilvl="0" w:tplc="2C0A0013">
      <w:start w:val="1"/>
      <w:numFmt w:val="upperRoman"/>
      <w:lvlText w:val="%1."/>
      <w:lvlJc w:val="right"/>
      <w:pPr>
        <w:ind w:left="679" w:hanging="360"/>
      </w:pPr>
      <w:rPr>
        <w:rFonts w:hint="default"/>
        <w:b/>
        <w:i w:val="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14"/>
  </w:num>
  <w:num w:numId="3">
    <w:abstractNumId w:val="11"/>
  </w:num>
  <w:num w:numId="4">
    <w:abstractNumId w:val="12"/>
  </w:num>
  <w:num w:numId="5">
    <w:abstractNumId w:val="1"/>
  </w:num>
  <w:num w:numId="6">
    <w:abstractNumId w:val="15"/>
  </w:num>
  <w:num w:numId="7">
    <w:abstractNumId w:val="9"/>
  </w:num>
  <w:num w:numId="8">
    <w:abstractNumId w:val="10"/>
  </w:num>
  <w:num w:numId="9">
    <w:abstractNumId w:val="0"/>
  </w:num>
  <w:num w:numId="10">
    <w:abstractNumId w:val="8"/>
  </w:num>
  <w:num w:numId="11">
    <w:abstractNumId w:val="2"/>
  </w:num>
  <w:num w:numId="12">
    <w:abstractNumId w:val="13"/>
  </w:num>
  <w:num w:numId="13">
    <w:abstractNumId w:val="7"/>
  </w:num>
  <w:num w:numId="14">
    <w:abstractNumId w:val="6"/>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54"/>
    <w:rsid w:val="000F3488"/>
    <w:rsid w:val="00110DF5"/>
    <w:rsid w:val="00157DB4"/>
    <w:rsid w:val="001F7A0F"/>
    <w:rsid w:val="00354754"/>
    <w:rsid w:val="003F1C08"/>
    <w:rsid w:val="00513984"/>
    <w:rsid w:val="00656730"/>
    <w:rsid w:val="0068310A"/>
    <w:rsid w:val="00683577"/>
    <w:rsid w:val="006926FD"/>
    <w:rsid w:val="007745FB"/>
    <w:rsid w:val="0080168C"/>
    <w:rsid w:val="008505B7"/>
    <w:rsid w:val="00973738"/>
    <w:rsid w:val="009C7629"/>
    <w:rsid w:val="00A30213"/>
    <w:rsid w:val="00B86B54"/>
    <w:rsid w:val="00C3225B"/>
    <w:rsid w:val="00DC1492"/>
    <w:rsid w:val="00E93FB5"/>
    <w:rsid w:val="00F61A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2224F"/>
  <w15:chartTrackingRefBased/>
  <w15:docId w15:val="{09BB5AF7-A5BF-4763-BE71-65568AAE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354754"/>
    <w:pPr>
      <w:widowControl w:val="0"/>
      <w:autoSpaceDE w:val="0"/>
      <w:autoSpaceDN w:val="0"/>
      <w:spacing w:before="1" w:after="0" w:line="240" w:lineRule="auto"/>
      <w:ind w:left="319"/>
      <w:outlineLvl w:val="0"/>
    </w:pPr>
    <w:rPr>
      <w:rFonts w:ascii="Arial" w:eastAsia="Arial" w:hAnsi="Arial" w:cs="Arial"/>
      <w:b/>
      <w:bCs/>
      <w:sz w:val="21"/>
      <w:szCs w:val="21"/>
      <w:u w:val="single" w:color="000000"/>
      <w:lang w:val="es-ES"/>
    </w:rPr>
  </w:style>
  <w:style w:type="paragraph" w:styleId="Ttulo2">
    <w:name w:val="heading 2"/>
    <w:basedOn w:val="Normal"/>
    <w:link w:val="Ttulo2Car"/>
    <w:uiPriority w:val="1"/>
    <w:qFormat/>
    <w:rsid w:val="00354754"/>
    <w:pPr>
      <w:widowControl w:val="0"/>
      <w:autoSpaceDE w:val="0"/>
      <w:autoSpaceDN w:val="0"/>
      <w:spacing w:after="0" w:line="240" w:lineRule="auto"/>
      <w:ind w:left="319" w:right="318"/>
      <w:outlineLvl w:val="1"/>
    </w:pPr>
    <w:rPr>
      <w:rFonts w:ascii="Arial" w:eastAsia="Arial" w:hAnsi="Arial" w:cs="Arial"/>
      <w:b/>
      <w:bCs/>
      <w:i/>
      <w:iCs/>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547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354754"/>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uiPriority w:val="1"/>
    <w:rsid w:val="00354754"/>
    <w:rPr>
      <w:rFonts w:ascii="Arial" w:eastAsia="Arial" w:hAnsi="Arial" w:cs="Arial"/>
      <w:b/>
      <w:bCs/>
      <w:sz w:val="21"/>
      <w:szCs w:val="21"/>
      <w:u w:val="single" w:color="000000"/>
      <w:lang w:val="es-ES"/>
    </w:rPr>
  </w:style>
  <w:style w:type="character" w:customStyle="1" w:styleId="Ttulo2Car">
    <w:name w:val="Título 2 Car"/>
    <w:basedOn w:val="Fuentedeprrafopredeter"/>
    <w:link w:val="Ttulo2"/>
    <w:uiPriority w:val="1"/>
    <w:rsid w:val="00354754"/>
    <w:rPr>
      <w:rFonts w:ascii="Arial" w:eastAsia="Arial" w:hAnsi="Arial" w:cs="Arial"/>
      <w:b/>
      <w:bCs/>
      <w:i/>
      <w:iCs/>
      <w:sz w:val="21"/>
      <w:szCs w:val="21"/>
      <w:lang w:val="es-ES"/>
    </w:rPr>
  </w:style>
  <w:style w:type="paragraph" w:styleId="Textoindependiente">
    <w:name w:val="Body Text"/>
    <w:basedOn w:val="Normal"/>
    <w:link w:val="TextoindependienteCar"/>
    <w:uiPriority w:val="1"/>
    <w:qFormat/>
    <w:rsid w:val="00354754"/>
    <w:pPr>
      <w:widowControl w:val="0"/>
      <w:autoSpaceDE w:val="0"/>
      <w:autoSpaceDN w:val="0"/>
      <w:spacing w:after="0" w:line="240" w:lineRule="auto"/>
    </w:pPr>
    <w:rPr>
      <w:rFonts w:ascii="Arial MT" w:eastAsia="Arial MT" w:hAnsi="Arial MT" w:cs="Arial MT"/>
      <w:sz w:val="21"/>
      <w:szCs w:val="21"/>
      <w:lang w:val="es-ES"/>
    </w:rPr>
  </w:style>
  <w:style w:type="character" w:customStyle="1" w:styleId="TextoindependienteCar">
    <w:name w:val="Texto independiente Car"/>
    <w:basedOn w:val="Fuentedeprrafopredeter"/>
    <w:link w:val="Textoindependiente"/>
    <w:uiPriority w:val="1"/>
    <w:rsid w:val="00354754"/>
    <w:rPr>
      <w:rFonts w:ascii="Arial MT" w:eastAsia="Arial MT" w:hAnsi="Arial MT" w:cs="Arial MT"/>
      <w:sz w:val="21"/>
      <w:szCs w:val="21"/>
      <w:lang w:val="es-ES"/>
    </w:rPr>
  </w:style>
  <w:style w:type="paragraph" w:styleId="NormalWeb">
    <w:name w:val="Normal (Web)"/>
    <w:basedOn w:val="Normal"/>
    <w:uiPriority w:val="99"/>
    <w:unhideWhenUsed/>
    <w:rsid w:val="0035475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itation-70">
    <w:name w:val="citation-70"/>
    <w:basedOn w:val="Fuentedeprrafopredeter"/>
    <w:rsid w:val="00110DF5"/>
  </w:style>
  <w:style w:type="character" w:customStyle="1" w:styleId="citation-66">
    <w:name w:val="citation-66"/>
    <w:basedOn w:val="Fuentedeprrafopredeter"/>
    <w:rsid w:val="00110DF5"/>
  </w:style>
  <w:style w:type="character" w:customStyle="1" w:styleId="citation-63">
    <w:name w:val="citation-63"/>
    <w:basedOn w:val="Fuentedeprrafopredeter"/>
    <w:rsid w:val="00110DF5"/>
  </w:style>
  <w:style w:type="character" w:customStyle="1" w:styleId="citation-522">
    <w:name w:val="citation-522"/>
    <w:basedOn w:val="Fuentedeprrafopredeter"/>
    <w:rsid w:val="00110DF5"/>
  </w:style>
  <w:style w:type="character" w:customStyle="1" w:styleId="citation-520">
    <w:name w:val="citation-520"/>
    <w:basedOn w:val="Fuentedeprrafopredeter"/>
    <w:rsid w:val="00110DF5"/>
  </w:style>
  <w:style w:type="character" w:customStyle="1" w:styleId="citation-519">
    <w:name w:val="citation-519"/>
    <w:basedOn w:val="Fuentedeprrafopredeter"/>
    <w:rsid w:val="00110DF5"/>
  </w:style>
  <w:style w:type="character" w:customStyle="1" w:styleId="citation-517">
    <w:name w:val="citation-517"/>
    <w:basedOn w:val="Fuentedeprrafopredeter"/>
    <w:rsid w:val="00110DF5"/>
  </w:style>
  <w:style w:type="character" w:customStyle="1" w:styleId="citation-516">
    <w:name w:val="citation-516"/>
    <w:basedOn w:val="Fuentedeprrafopredeter"/>
    <w:rsid w:val="00110DF5"/>
  </w:style>
  <w:style w:type="character" w:customStyle="1" w:styleId="citation-515">
    <w:name w:val="citation-515"/>
    <w:basedOn w:val="Fuentedeprrafopredeter"/>
    <w:rsid w:val="00110DF5"/>
  </w:style>
  <w:style w:type="character" w:customStyle="1" w:styleId="citation-514">
    <w:name w:val="citation-514"/>
    <w:basedOn w:val="Fuentedeprrafopredeter"/>
    <w:rsid w:val="00110DF5"/>
  </w:style>
  <w:style w:type="paragraph" w:styleId="Prrafodelista">
    <w:name w:val="List Paragraph"/>
    <w:basedOn w:val="Normal"/>
    <w:uiPriority w:val="34"/>
    <w:qFormat/>
    <w:rsid w:val="00973738"/>
    <w:pPr>
      <w:widowControl w:val="0"/>
      <w:autoSpaceDE w:val="0"/>
      <w:autoSpaceDN w:val="0"/>
      <w:spacing w:before="234" w:after="0" w:line="240" w:lineRule="auto"/>
      <w:ind w:left="719" w:right="317" w:hanging="401"/>
      <w:jc w:val="both"/>
    </w:pPr>
    <w:rPr>
      <w:rFonts w:ascii="Arial MT" w:eastAsia="Arial MT" w:hAnsi="Arial MT" w:cs="Arial MT"/>
      <w:lang w:val="es-ES"/>
    </w:rPr>
  </w:style>
  <w:style w:type="character" w:customStyle="1" w:styleId="citation-635">
    <w:name w:val="citation-635"/>
    <w:basedOn w:val="Fuentedeprrafopredeter"/>
    <w:rsid w:val="00973738"/>
  </w:style>
  <w:style w:type="character" w:customStyle="1" w:styleId="citation-695">
    <w:name w:val="citation-695"/>
    <w:basedOn w:val="Fuentedeprrafopredeter"/>
    <w:rsid w:val="00973738"/>
  </w:style>
  <w:style w:type="character" w:customStyle="1" w:styleId="math-inline">
    <w:name w:val="math-inline"/>
    <w:basedOn w:val="Fuentedeprrafopredeter"/>
    <w:rsid w:val="00973738"/>
  </w:style>
  <w:style w:type="character" w:customStyle="1" w:styleId="citation-693">
    <w:name w:val="citation-693"/>
    <w:basedOn w:val="Fuentedeprrafopredeter"/>
    <w:rsid w:val="00973738"/>
  </w:style>
  <w:style w:type="character" w:customStyle="1" w:styleId="citation-692">
    <w:name w:val="citation-692"/>
    <w:basedOn w:val="Fuentedeprrafopredeter"/>
    <w:rsid w:val="00973738"/>
  </w:style>
  <w:style w:type="paragraph" w:styleId="Textodeglobo">
    <w:name w:val="Balloon Text"/>
    <w:basedOn w:val="Normal"/>
    <w:link w:val="TextodegloboCar"/>
    <w:uiPriority w:val="99"/>
    <w:semiHidden/>
    <w:unhideWhenUsed/>
    <w:rsid w:val="003F1C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1C08"/>
    <w:rPr>
      <w:rFonts w:ascii="Segoe UI" w:hAnsi="Segoe UI" w:cs="Segoe UI"/>
      <w:sz w:val="18"/>
      <w:szCs w:val="18"/>
    </w:rPr>
  </w:style>
  <w:style w:type="paragraph" w:styleId="Encabezado">
    <w:name w:val="header"/>
    <w:basedOn w:val="Normal"/>
    <w:link w:val="EncabezadoCar"/>
    <w:uiPriority w:val="99"/>
    <w:unhideWhenUsed/>
    <w:rsid w:val="006835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3577"/>
  </w:style>
  <w:style w:type="paragraph" w:styleId="Piedepgina">
    <w:name w:val="footer"/>
    <w:basedOn w:val="Normal"/>
    <w:link w:val="PiedepginaCar"/>
    <w:uiPriority w:val="99"/>
    <w:unhideWhenUsed/>
    <w:rsid w:val="006835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5913">
      <w:bodyDiv w:val="1"/>
      <w:marLeft w:val="0"/>
      <w:marRight w:val="0"/>
      <w:marTop w:val="0"/>
      <w:marBottom w:val="0"/>
      <w:divBdr>
        <w:top w:val="none" w:sz="0" w:space="0" w:color="auto"/>
        <w:left w:val="none" w:sz="0" w:space="0" w:color="auto"/>
        <w:bottom w:val="none" w:sz="0" w:space="0" w:color="auto"/>
        <w:right w:val="none" w:sz="0" w:space="0" w:color="auto"/>
      </w:divBdr>
    </w:div>
    <w:div w:id="683017360">
      <w:bodyDiv w:val="1"/>
      <w:marLeft w:val="0"/>
      <w:marRight w:val="0"/>
      <w:marTop w:val="0"/>
      <w:marBottom w:val="0"/>
      <w:divBdr>
        <w:top w:val="none" w:sz="0" w:space="0" w:color="auto"/>
        <w:left w:val="none" w:sz="0" w:space="0" w:color="auto"/>
        <w:bottom w:val="none" w:sz="0" w:space="0" w:color="auto"/>
        <w:right w:val="none" w:sz="0" w:space="0" w:color="auto"/>
      </w:divBdr>
    </w:div>
    <w:div w:id="1446539102">
      <w:bodyDiv w:val="1"/>
      <w:marLeft w:val="0"/>
      <w:marRight w:val="0"/>
      <w:marTop w:val="0"/>
      <w:marBottom w:val="0"/>
      <w:divBdr>
        <w:top w:val="none" w:sz="0" w:space="0" w:color="auto"/>
        <w:left w:val="none" w:sz="0" w:space="0" w:color="auto"/>
        <w:bottom w:val="none" w:sz="0" w:space="0" w:color="auto"/>
        <w:right w:val="none" w:sz="0" w:space="0" w:color="auto"/>
      </w:divBdr>
      <w:divsChild>
        <w:div w:id="206646804">
          <w:marLeft w:val="0"/>
          <w:marRight w:val="0"/>
          <w:marTop w:val="0"/>
          <w:marBottom w:val="0"/>
          <w:divBdr>
            <w:top w:val="none" w:sz="0" w:space="0" w:color="auto"/>
            <w:left w:val="none" w:sz="0" w:space="0" w:color="auto"/>
            <w:bottom w:val="none" w:sz="0" w:space="0" w:color="auto"/>
            <w:right w:val="none" w:sz="0" w:space="0" w:color="auto"/>
          </w:divBdr>
          <w:divsChild>
            <w:div w:id="1174302428">
              <w:marLeft w:val="0"/>
              <w:marRight w:val="0"/>
              <w:marTop w:val="0"/>
              <w:marBottom w:val="0"/>
              <w:divBdr>
                <w:top w:val="none" w:sz="0" w:space="0" w:color="auto"/>
                <w:left w:val="none" w:sz="0" w:space="0" w:color="auto"/>
                <w:bottom w:val="none" w:sz="0" w:space="0" w:color="auto"/>
                <w:right w:val="none" w:sz="0" w:space="0" w:color="auto"/>
              </w:divBdr>
              <w:divsChild>
                <w:div w:id="1250307968">
                  <w:marLeft w:val="0"/>
                  <w:marRight w:val="0"/>
                  <w:marTop w:val="0"/>
                  <w:marBottom w:val="0"/>
                  <w:divBdr>
                    <w:top w:val="none" w:sz="0" w:space="0" w:color="auto"/>
                    <w:left w:val="none" w:sz="0" w:space="0" w:color="auto"/>
                    <w:bottom w:val="none" w:sz="0" w:space="0" w:color="auto"/>
                    <w:right w:val="none" w:sz="0" w:space="0" w:color="auto"/>
                  </w:divBdr>
                  <w:divsChild>
                    <w:div w:id="11474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4838">
      <w:bodyDiv w:val="1"/>
      <w:marLeft w:val="0"/>
      <w:marRight w:val="0"/>
      <w:marTop w:val="0"/>
      <w:marBottom w:val="0"/>
      <w:divBdr>
        <w:top w:val="none" w:sz="0" w:space="0" w:color="auto"/>
        <w:left w:val="none" w:sz="0" w:space="0" w:color="auto"/>
        <w:bottom w:val="none" w:sz="0" w:space="0" w:color="auto"/>
        <w:right w:val="none" w:sz="0" w:space="0" w:color="auto"/>
      </w:divBdr>
    </w:div>
    <w:div w:id="1778937906">
      <w:bodyDiv w:val="1"/>
      <w:marLeft w:val="0"/>
      <w:marRight w:val="0"/>
      <w:marTop w:val="0"/>
      <w:marBottom w:val="0"/>
      <w:divBdr>
        <w:top w:val="none" w:sz="0" w:space="0" w:color="auto"/>
        <w:left w:val="none" w:sz="0" w:space="0" w:color="auto"/>
        <w:bottom w:val="none" w:sz="0" w:space="0" w:color="auto"/>
        <w:right w:val="none" w:sz="0" w:space="0" w:color="auto"/>
      </w:divBdr>
    </w:div>
    <w:div w:id="17930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4ADE-E996-4BFB-843D-F3766567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Emilia Carrizo</dc:creator>
  <cp:keywords/>
  <dc:description/>
  <cp:lastModifiedBy>Maria Emilia Carrizo</cp:lastModifiedBy>
  <cp:revision>2</cp:revision>
  <dcterms:created xsi:type="dcterms:W3CDTF">2026-05-26T17:17:00Z</dcterms:created>
  <dcterms:modified xsi:type="dcterms:W3CDTF">2026-05-26T17:17:00Z</dcterms:modified>
</cp:coreProperties>
</file>